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7F9E" w14:textId="77777777" w:rsidR="0037632D" w:rsidRDefault="009B7AF8">
      <w:pPr>
        <w:jc w:val="distribute"/>
        <w:rPr>
          <w:rFonts w:ascii="方正小标宋简体" w:eastAsia="方正小标宋简体" w:hAnsi="方正小标宋简体"/>
          <w:b/>
          <w:color w:val="FF0000"/>
          <w:w w:val="75"/>
          <w:sz w:val="52"/>
          <w:szCs w:val="52"/>
        </w:rPr>
      </w:pPr>
      <w:r>
        <w:rPr>
          <w:rFonts w:eastAsia="仿宋_GB2312"/>
          <w:noProof/>
          <w:sz w:val="32"/>
          <w:szCs w:val="32"/>
        </w:rPr>
        <mc:AlternateContent>
          <mc:Choice Requires="wps">
            <w:drawing>
              <wp:anchor distT="0" distB="0" distL="114300" distR="114300" simplePos="0" relativeHeight="251659264" behindDoc="0" locked="0" layoutInCell="1" allowOverlap="1" wp14:anchorId="0B63558E" wp14:editId="7CD5E2BA">
                <wp:simplePos x="0" y="0"/>
                <wp:positionH relativeFrom="margin">
                  <wp:posOffset>-293370</wp:posOffset>
                </wp:positionH>
                <wp:positionV relativeFrom="paragraph">
                  <wp:posOffset>546100</wp:posOffset>
                </wp:positionV>
                <wp:extent cx="6000750" cy="28575"/>
                <wp:effectExtent l="0" t="31750" r="0" b="349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28575"/>
                        </a:xfrm>
                        <a:prstGeom prst="line">
                          <a:avLst/>
                        </a:prstGeom>
                        <a:noFill/>
                        <a:ln w="63500" cmpd="thickThin">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23.1pt;margin-top:43pt;height:2.25pt;width:472.5pt;mso-position-horizontal-relative:margin;z-index:251659264;mso-width-relative:page;mso-height-relative:page;" filled="f" stroked="t" coordsize="21600,21600" o:gfxdata="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eBM+1gAAAAkBAAAPAAAAAAAAAAEAIAAAACIAAABkcnMvZG93bnJldi54bWxQSwEC&#10;FAAUAAAACACHTuJA7JTI4PYBAADAAwAADgAAAAAAAAABACAAAAAlAQAAZHJzL2Uyb0RvYy54bWxQ&#10;SwUGAAAAAAYABgBZAQAAjQUAAAAA&#10;">
                <v:fill on="f" focussize="0,0"/>
                <v:stroke weight="5pt" color="#FF0000" linestyle="thickThin" joinstyle="round"/>
                <v:imagedata o:title=""/>
                <o:lock v:ext="edit" aspectratio="f"/>
              </v:line>
            </w:pict>
          </mc:Fallback>
        </mc:AlternateContent>
      </w:r>
      <w:r>
        <w:rPr>
          <w:rFonts w:ascii="方正小标宋简体" w:eastAsia="方正小标宋简体" w:hAnsi="方正小标宋简体" w:hint="eastAsia"/>
          <w:b/>
          <w:color w:val="FF0000"/>
          <w:w w:val="75"/>
          <w:sz w:val="52"/>
          <w:szCs w:val="52"/>
        </w:rPr>
        <w:t>广东省高等教育学会中外合作办学研究分会</w:t>
      </w:r>
    </w:p>
    <w:p w14:paraId="541095B5" w14:textId="77777777" w:rsidR="0037632D" w:rsidRDefault="0037632D">
      <w:pPr>
        <w:adjustRightInd w:val="0"/>
        <w:spacing w:line="360" w:lineRule="auto"/>
        <w:rPr>
          <w:rFonts w:ascii="方正小标宋简体" w:eastAsia="方正小标宋简体"/>
          <w:sz w:val="36"/>
          <w:szCs w:val="36"/>
        </w:rPr>
      </w:pPr>
    </w:p>
    <w:p w14:paraId="1B4C1B45" w14:textId="77777777" w:rsidR="0037632D" w:rsidRDefault="009B7AF8">
      <w:pPr>
        <w:adjustRightIn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关于推荐广东省高等教育学会中外合作办学研究分会第二届理事会理事候选人的通知</w:t>
      </w:r>
    </w:p>
    <w:p w14:paraId="51BEE9BA" w14:textId="77777777" w:rsidR="0037632D" w:rsidRDefault="0037632D">
      <w:pPr>
        <w:widowControl/>
        <w:shd w:val="clear" w:color="auto" w:fill="FFFFFF"/>
        <w:adjustRightInd w:val="0"/>
        <w:spacing w:line="360" w:lineRule="auto"/>
        <w:jc w:val="left"/>
        <w:rPr>
          <w:rFonts w:ascii="仿宋_GB2312" w:eastAsia="仿宋_GB2312" w:hAnsi="微软雅黑" w:cs="宋体"/>
          <w:color w:val="333333"/>
          <w:kern w:val="0"/>
          <w:sz w:val="32"/>
          <w:szCs w:val="32"/>
        </w:rPr>
      </w:pPr>
    </w:p>
    <w:p w14:paraId="24195F3C" w14:textId="77777777" w:rsidR="0037632D" w:rsidRDefault="009B7AF8">
      <w:pPr>
        <w:widowControl/>
        <w:shd w:val="clear" w:color="auto" w:fill="FFFFFF"/>
        <w:adjustRightInd w:val="0"/>
        <w:spacing w:line="360" w:lineRule="auto"/>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各有关高校、单位：</w:t>
      </w:r>
    </w:p>
    <w:p w14:paraId="7C675264" w14:textId="77777777" w:rsidR="0037632D" w:rsidRDefault="009B7AF8">
      <w:pPr>
        <w:adjustRightInd w:val="0"/>
        <w:spacing w:line="360" w:lineRule="auto"/>
        <w:ind w:firstLineChars="200" w:firstLine="640"/>
        <w:rPr>
          <w:rFonts w:ascii="仿宋_GB2312" w:eastAsia="仿宋_GB2312" w:hAnsi="微软雅黑" w:cs="宋体"/>
          <w:color w:val="333333"/>
          <w:kern w:val="0"/>
          <w:sz w:val="32"/>
          <w:szCs w:val="32"/>
        </w:rPr>
      </w:pPr>
      <w:r>
        <w:rPr>
          <w:rFonts w:ascii="仿宋_GB2312" w:eastAsia="仿宋_GB2312" w:hint="eastAsia"/>
          <w:sz w:val="32"/>
          <w:szCs w:val="32"/>
        </w:rPr>
        <w:t>广东省高等教育学会</w:t>
      </w:r>
      <w:r>
        <w:rPr>
          <w:rFonts w:ascii="仿宋_GB2312" w:eastAsia="仿宋_GB2312" w:hAnsi="微软雅黑" w:cs="宋体" w:hint="eastAsia"/>
          <w:color w:val="333333"/>
          <w:kern w:val="0"/>
          <w:sz w:val="32"/>
          <w:szCs w:val="32"/>
        </w:rPr>
        <w:t>中外合作办学研究分会（以下简称“分会”）于</w:t>
      </w:r>
      <w:r>
        <w:rPr>
          <w:rFonts w:ascii="仿宋_GB2312" w:eastAsia="仿宋_GB2312" w:hAnsi="微软雅黑" w:cs="宋体"/>
          <w:color w:val="333333"/>
          <w:kern w:val="0"/>
          <w:sz w:val="32"/>
          <w:szCs w:val="32"/>
        </w:rPr>
        <w:t>2021年10月23日</w:t>
      </w:r>
      <w:r>
        <w:rPr>
          <w:rFonts w:ascii="仿宋_GB2312" w:eastAsia="仿宋_GB2312" w:hAnsi="微软雅黑" w:cs="宋体" w:hint="eastAsia"/>
          <w:color w:val="333333"/>
          <w:kern w:val="0"/>
          <w:sz w:val="32"/>
          <w:szCs w:val="32"/>
        </w:rPr>
        <w:t>成立</w:t>
      </w:r>
      <w:r>
        <w:rPr>
          <w:rFonts w:ascii="仿宋_GB2312" w:eastAsia="仿宋_GB2312" w:hAnsi="微软雅黑" w:cs="宋体"/>
          <w:color w:val="333333"/>
          <w:kern w:val="0"/>
          <w:sz w:val="32"/>
          <w:szCs w:val="32"/>
        </w:rPr>
        <w:t>，秘书处设在华南师范大学</w:t>
      </w:r>
      <w:r>
        <w:rPr>
          <w:rFonts w:ascii="仿宋_GB2312" w:eastAsia="仿宋_GB2312" w:hAnsi="微软雅黑" w:cs="宋体" w:hint="eastAsia"/>
          <w:color w:val="333333"/>
          <w:kern w:val="0"/>
          <w:sz w:val="32"/>
          <w:szCs w:val="32"/>
        </w:rPr>
        <w:t>。现有理事单位</w:t>
      </w:r>
      <w:r>
        <w:rPr>
          <w:rFonts w:ascii="仿宋_GB2312" w:eastAsia="仿宋_GB2312" w:hAnsi="微软雅黑" w:cs="宋体"/>
          <w:color w:val="333333"/>
          <w:kern w:val="0"/>
          <w:sz w:val="32"/>
          <w:szCs w:val="32"/>
        </w:rPr>
        <w:t>43个，理事会理事</w:t>
      </w:r>
      <w:r>
        <w:rPr>
          <w:rFonts w:ascii="仿宋_GB2312" w:eastAsia="仿宋_GB2312" w:hAnsi="微软雅黑" w:cs="宋体" w:hint="eastAsia"/>
          <w:color w:val="333333"/>
          <w:kern w:val="0"/>
          <w:sz w:val="32"/>
          <w:szCs w:val="32"/>
        </w:rPr>
        <w:t>150人，常务理事55人。分会旨在团结省内中外合作办学力量，通过协同研究、搭建平台与智库服务，推动粤港澳大湾区高等教育国际示范区建设，实现中外合作办学高质量发展。</w:t>
      </w:r>
    </w:p>
    <w:p w14:paraId="22D0BF1D" w14:textId="0DE0E69E" w:rsidR="0037632D" w:rsidRDefault="009B7AF8">
      <w:pPr>
        <w:adjustRightInd w:val="0"/>
        <w:spacing w:line="360" w:lineRule="auto"/>
        <w:ind w:firstLineChars="200" w:firstLine="640"/>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中外合作办学研究分会第一届理事会已经届满，根据</w:t>
      </w:r>
      <w:bookmarkStart w:id="0" w:name="OLE_LINK1"/>
      <w:bookmarkStart w:id="1" w:name="OLE_LINK2"/>
      <w:r>
        <w:rPr>
          <w:rFonts w:ascii="仿宋_GB2312" w:eastAsia="仿宋_GB2312" w:hAnsi="微软雅黑" w:cs="宋体" w:hint="eastAsia"/>
          <w:color w:val="333333"/>
          <w:kern w:val="0"/>
          <w:sz w:val="32"/>
          <w:szCs w:val="32"/>
        </w:rPr>
        <w:t>《广东省高等教育学会章程》</w:t>
      </w:r>
      <w:bookmarkEnd w:id="0"/>
      <w:bookmarkEnd w:id="1"/>
      <w:r>
        <w:rPr>
          <w:rFonts w:ascii="仿宋_GB2312" w:eastAsia="仿宋_GB2312" w:hAnsi="微软雅黑" w:cs="宋体" w:hint="eastAsia"/>
          <w:color w:val="333333"/>
          <w:kern w:val="0"/>
          <w:sz w:val="32"/>
          <w:szCs w:val="32"/>
        </w:rPr>
        <w:t>《广东省高等教育学会分支机构管理办法》和《广东省高等教育学会中外合作办学研究分会管理办法》的要求，拟于</w:t>
      </w:r>
      <w:r w:rsidR="00567FF2">
        <w:rPr>
          <w:rFonts w:ascii="仿宋_GB2312" w:eastAsia="仿宋_GB2312" w:hAnsi="微软雅黑" w:cs="宋体" w:hint="eastAsia"/>
          <w:color w:val="333333"/>
          <w:kern w:val="0"/>
          <w:sz w:val="32"/>
          <w:szCs w:val="32"/>
        </w:rPr>
        <w:t>近期</w:t>
      </w:r>
      <w:r>
        <w:rPr>
          <w:rFonts w:ascii="仿宋_GB2312" w:eastAsia="仿宋_GB2312" w:hAnsi="微软雅黑" w:cs="宋体" w:hint="eastAsia"/>
          <w:color w:val="333333"/>
          <w:kern w:val="0"/>
          <w:sz w:val="32"/>
          <w:szCs w:val="32"/>
        </w:rPr>
        <w:t>进行换届。请各高校和有关单位依照相关规定推荐第二届理事会理事候选人。现将有关事项通知如下：</w:t>
      </w:r>
    </w:p>
    <w:p w14:paraId="3D408DE2"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一、理事候选人基本条件</w:t>
      </w:r>
    </w:p>
    <w:p w14:paraId="708FE27A"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（一）坚持党的领导，政治素质过硬，遵守学术道德规范。</w:t>
      </w:r>
    </w:p>
    <w:p w14:paraId="5AF0582E"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lastRenderedPageBreak/>
        <w:t>（二）各高校、高职院校（单位）负责</w:t>
      </w:r>
      <w:r>
        <w:rPr>
          <w:rFonts w:ascii="仿宋_GB2312" w:eastAsia="仿宋_GB2312" w:hAnsi="Times New Roman" w:cs="Times New Roman" w:hint="eastAsia"/>
          <w:sz w:val="32"/>
          <w:szCs w:val="32"/>
        </w:rPr>
        <w:t>中外合作办学一线的校领导、院长、项目负责人</w:t>
      </w:r>
      <w:r>
        <w:rPr>
          <w:rFonts w:ascii="仿宋_GB2312" w:eastAsia="仿宋_GB2312" w:hAnsi="微软雅黑" w:cs="宋体" w:hint="eastAsia"/>
          <w:color w:val="333333"/>
          <w:kern w:val="0"/>
          <w:sz w:val="32"/>
          <w:szCs w:val="32"/>
        </w:rPr>
        <w:t>等在职人员</w:t>
      </w:r>
      <w:r>
        <w:rPr>
          <w:rFonts w:ascii="仿宋_GB2312" w:eastAsia="仿宋_GB2312" w:hAnsi="Times New Roman" w:cs="Times New Roman" w:hint="eastAsia"/>
          <w:sz w:val="32"/>
          <w:szCs w:val="32"/>
        </w:rPr>
        <w:t>。年龄一般不超过</w:t>
      </w:r>
      <w:r>
        <w:rPr>
          <w:rFonts w:ascii="仿宋_GB2312" w:eastAsia="仿宋_GB2312" w:hAnsi="Times New Roman" w:cs="Times New Roman"/>
          <w:sz w:val="32"/>
          <w:szCs w:val="32"/>
        </w:rPr>
        <w:t>65岁，廉洁自律，社会信誉良好</w:t>
      </w:r>
      <w:r>
        <w:rPr>
          <w:rFonts w:ascii="仿宋_GB2312" w:eastAsia="仿宋_GB2312" w:hAnsi="Times New Roman" w:cs="Times New Roman" w:hint="eastAsia"/>
          <w:sz w:val="32"/>
          <w:szCs w:val="32"/>
        </w:rPr>
        <w:t>。</w:t>
      </w:r>
    </w:p>
    <w:p w14:paraId="5173D246"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（三）具有从事中外合作办学教学和管理3年以上工作经验。</w:t>
      </w:r>
    </w:p>
    <w:p w14:paraId="6356A10B"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（四）具有从事高等教育、高职教育国际合作与交流、中外合作办学领域科学研究的相应能力和成果。</w:t>
      </w:r>
    </w:p>
    <w:p w14:paraId="0D6D0621"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（五）能够履行《广东省高等教育学会中外合作办学研究分会管理办法》的义务和职责，遵守有关管理办法和工作规程。</w:t>
      </w:r>
    </w:p>
    <w:p w14:paraId="2A90DF61"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（六）能够出席理事会及代表大会，履行表决职责。</w:t>
      </w:r>
    </w:p>
    <w:p w14:paraId="12D65958"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（七）不存在法律法规规定不得担任理事的情形。</w:t>
      </w:r>
    </w:p>
    <w:p w14:paraId="442E34EC"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二、理事会组成单位</w:t>
      </w:r>
    </w:p>
    <w:p w14:paraId="3BB1252A"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根据本分会设立实际情况，第二届理事会理事单位由以下单位和机构组成：</w:t>
      </w:r>
    </w:p>
    <w:p w14:paraId="15EB9786" w14:textId="77777777" w:rsidR="0037632D" w:rsidRDefault="009B7AF8">
      <w:pPr>
        <w:adjustRightInd w:val="0"/>
        <w:spacing w:line="360" w:lineRule="auto"/>
        <w:ind w:firstLineChars="200" w:firstLine="640"/>
        <w:rPr>
          <w:rFonts w:ascii="仿宋_GB2312" w:eastAsia="仿宋_GB2312" w:hAnsi="Times New Roman" w:cs="Times New Roman"/>
          <w:sz w:val="32"/>
          <w:szCs w:val="32"/>
        </w:rPr>
      </w:pPr>
      <w:r>
        <w:rPr>
          <w:rFonts w:ascii="仿宋_GB2312" w:eastAsia="仿宋_GB2312" w:hAnsi="微软雅黑" w:cs="宋体" w:hint="eastAsia"/>
          <w:color w:val="333333"/>
          <w:kern w:val="0"/>
          <w:sz w:val="32"/>
          <w:szCs w:val="32"/>
        </w:rPr>
        <w:t>（一）广东省普通本科院校具有</w:t>
      </w:r>
      <w:r>
        <w:rPr>
          <w:rFonts w:ascii="仿宋_GB2312" w:eastAsia="仿宋_GB2312" w:hAnsi="Times New Roman" w:cs="Times New Roman" w:hint="eastAsia"/>
          <w:sz w:val="32"/>
          <w:szCs w:val="32"/>
        </w:rPr>
        <w:t>中外合作办学、内地与港澳台合作办学（</w:t>
      </w:r>
      <w:proofErr w:type="gramStart"/>
      <w:r>
        <w:rPr>
          <w:rFonts w:ascii="仿宋_GB2312" w:eastAsia="仿宋_GB2312" w:hAnsi="Times New Roman" w:cs="Times New Roman" w:hint="eastAsia"/>
          <w:sz w:val="32"/>
          <w:szCs w:val="32"/>
        </w:rPr>
        <w:t>含机构</w:t>
      </w:r>
      <w:proofErr w:type="gramEnd"/>
      <w:r>
        <w:rPr>
          <w:rFonts w:ascii="仿宋_GB2312" w:eastAsia="仿宋_GB2312" w:hAnsi="Times New Roman" w:cs="Times New Roman" w:hint="eastAsia"/>
          <w:sz w:val="32"/>
          <w:szCs w:val="32"/>
        </w:rPr>
        <w:t>或项目）的单位。</w:t>
      </w:r>
    </w:p>
    <w:p w14:paraId="0A20AC4D" w14:textId="77777777" w:rsidR="0037632D" w:rsidRDefault="009B7AF8">
      <w:pPr>
        <w:adjustRightInd w:val="0"/>
        <w:spacing w:line="360" w:lineRule="auto"/>
        <w:ind w:firstLineChars="200" w:firstLine="640"/>
        <w:rPr>
          <w:rFonts w:ascii="仿宋_GB2312" w:eastAsia="仿宋_GB2312" w:hAnsi="Times New Roman" w:cs="Times New Roman"/>
          <w:sz w:val="32"/>
          <w:szCs w:val="32"/>
        </w:rPr>
      </w:pPr>
      <w:r>
        <w:rPr>
          <w:rFonts w:ascii="仿宋_GB2312" w:eastAsia="仿宋_GB2312" w:hAnsi="微软雅黑" w:cs="宋体" w:hint="eastAsia"/>
          <w:color w:val="333333"/>
          <w:kern w:val="0"/>
          <w:sz w:val="32"/>
          <w:szCs w:val="32"/>
        </w:rPr>
        <w:t>（二）高职高专院校具有</w:t>
      </w:r>
      <w:r>
        <w:rPr>
          <w:rFonts w:ascii="仿宋_GB2312" w:eastAsia="仿宋_GB2312" w:hAnsi="Times New Roman" w:cs="Times New Roman" w:hint="eastAsia"/>
          <w:sz w:val="32"/>
          <w:szCs w:val="32"/>
        </w:rPr>
        <w:t>中外合作办学、内地与港澳台合作办学（</w:t>
      </w:r>
      <w:proofErr w:type="gramStart"/>
      <w:r>
        <w:rPr>
          <w:rFonts w:ascii="仿宋_GB2312" w:eastAsia="仿宋_GB2312" w:hAnsi="Times New Roman" w:cs="Times New Roman" w:hint="eastAsia"/>
          <w:sz w:val="32"/>
          <w:szCs w:val="32"/>
        </w:rPr>
        <w:t>含机构</w:t>
      </w:r>
      <w:proofErr w:type="gramEnd"/>
      <w:r>
        <w:rPr>
          <w:rFonts w:ascii="仿宋_GB2312" w:eastAsia="仿宋_GB2312" w:hAnsi="Times New Roman" w:cs="Times New Roman" w:hint="eastAsia"/>
          <w:sz w:val="32"/>
          <w:szCs w:val="32"/>
        </w:rPr>
        <w:t>或项目）的单位。</w:t>
      </w:r>
    </w:p>
    <w:p w14:paraId="227EB76D" w14:textId="77777777" w:rsidR="0037632D" w:rsidRDefault="009B7AF8">
      <w:pPr>
        <w:widowControl/>
        <w:shd w:val="clear" w:color="auto" w:fill="FFFFFF"/>
        <w:adjustRightInd w:val="0"/>
        <w:spacing w:line="360" w:lineRule="auto"/>
        <w:ind w:firstLine="63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（三）相关企事业单位、教育科研机构，以及从事或服务于教育国际合作与交流的社会组织和中介机构等。</w:t>
      </w:r>
    </w:p>
    <w:p w14:paraId="724FA5F0" w14:textId="77777777" w:rsidR="0037632D" w:rsidRDefault="0037632D">
      <w:pPr>
        <w:widowControl/>
        <w:shd w:val="clear" w:color="auto" w:fill="FFFFFF"/>
        <w:adjustRightInd w:val="0"/>
        <w:spacing w:line="360" w:lineRule="auto"/>
        <w:ind w:firstLine="630"/>
        <w:jc w:val="left"/>
        <w:rPr>
          <w:rFonts w:ascii="黑体" w:eastAsia="黑体" w:hAnsi="黑体" w:cs="宋体"/>
          <w:color w:val="333333"/>
          <w:kern w:val="0"/>
          <w:sz w:val="32"/>
          <w:szCs w:val="32"/>
        </w:rPr>
      </w:pPr>
    </w:p>
    <w:p w14:paraId="749DE41E"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lastRenderedPageBreak/>
        <w:t>三、理事会理事名额分配</w:t>
      </w:r>
    </w:p>
    <w:p w14:paraId="68453D85" w14:textId="77777777" w:rsidR="0037632D" w:rsidRDefault="009B7AF8">
      <w:pPr>
        <w:adjustRightIn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1.普通本科院校、高职高专院校的中外合作办学机构（含内地与港澳台地区合作办学机构），原则上每个单位各</w:t>
      </w:r>
      <w:r>
        <w:rPr>
          <w:rFonts w:ascii="仿宋_GB2312" w:eastAsia="仿宋_GB2312" w:hAnsi="Times New Roman" w:cs="Times New Roman"/>
          <w:sz w:val="32"/>
          <w:szCs w:val="32"/>
        </w:rPr>
        <w:t>3-5</w:t>
      </w:r>
      <w:r>
        <w:rPr>
          <w:rFonts w:ascii="仿宋_GB2312" w:eastAsia="仿宋_GB2312" w:hAnsi="Times New Roman" w:cs="Times New Roman" w:hint="eastAsia"/>
          <w:sz w:val="32"/>
          <w:szCs w:val="32"/>
        </w:rPr>
        <w:t>名。</w:t>
      </w:r>
    </w:p>
    <w:p w14:paraId="43560370" w14:textId="77777777" w:rsidR="0037632D" w:rsidRDefault="009B7AF8">
      <w:pPr>
        <w:adjustRightIn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2.普通本科院校、高职高专院校的中外合作办学项目（含内地与港澳台地区合作办学项目），原则上每个中外合作办学项目各</w:t>
      </w:r>
      <w:r>
        <w:rPr>
          <w:rFonts w:ascii="仿宋_GB2312" w:eastAsia="仿宋_GB2312" w:hAnsi="Times New Roman" w:cs="Times New Roman"/>
          <w:sz w:val="32"/>
          <w:szCs w:val="32"/>
        </w:rPr>
        <w:t>2-3</w:t>
      </w:r>
      <w:r>
        <w:rPr>
          <w:rFonts w:ascii="仿宋_GB2312" w:eastAsia="仿宋_GB2312" w:hAnsi="Times New Roman" w:cs="Times New Roman" w:hint="eastAsia"/>
          <w:sz w:val="32"/>
          <w:szCs w:val="32"/>
        </w:rPr>
        <w:t>名。</w:t>
      </w:r>
    </w:p>
    <w:p w14:paraId="55CEBDA6"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3.相关企事业单位、教育科研机构，以及从事或服务于教育国际合作与交流的社会组织和中介机构等，各1</w:t>
      </w:r>
      <w:r>
        <w:rPr>
          <w:rFonts w:ascii="仿宋_GB2312" w:eastAsia="仿宋_GB2312" w:hAnsi="微软雅黑" w:cs="宋体"/>
          <w:color w:val="333333"/>
          <w:kern w:val="0"/>
          <w:sz w:val="32"/>
          <w:szCs w:val="32"/>
        </w:rPr>
        <w:t>-2</w:t>
      </w:r>
      <w:r>
        <w:rPr>
          <w:rFonts w:ascii="仿宋_GB2312" w:eastAsia="仿宋_GB2312" w:hAnsi="微软雅黑" w:cs="宋体" w:hint="eastAsia"/>
          <w:color w:val="333333"/>
          <w:kern w:val="0"/>
          <w:sz w:val="32"/>
          <w:szCs w:val="32"/>
        </w:rPr>
        <w:t>名，不占所隶属单位名额。</w:t>
      </w:r>
    </w:p>
    <w:p w14:paraId="774E5A99" w14:textId="77777777" w:rsidR="0037632D" w:rsidRDefault="009B7AF8">
      <w:pPr>
        <w:adjustRightIn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分会理事长、副理事长、秘书长、副秘书长、常务理事等将从各单位推荐的理事候选人中产生。</w:t>
      </w:r>
    </w:p>
    <w:p w14:paraId="13F6A2DC"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四、推荐材料报送要求</w:t>
      </w:r>
    </w:p>
    <w:p w14:paraId="77D28E63" w14:textId="77777777" w:rsidR="0037632D" w:rsidRDefault="009B7AF8" w:rsidP="006C50F9">
      <w:pPr>
        <w:widowControl/>
        <w:shd w:val="clear" w:color="auto" w:fill="FFFFFF"/>
        <w:adjustRightInd w:val="0"/>
        <w:spacing w:line="360" w:lineRule="auto"/>
        <w:ind w:firstLine="645"/>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请各单位将填写好的《广东省高等教育学会中外合作办学研究分会第二届理事会理事候选人推荐表》（附件</w:t>
      </w:r>
      <w:r>
        <w:rPr>
          <w:rFonts w:ascii="仿宋_GB2312" w:eastAsia="仿宋_GB2312" w:hAnsi="微软雅黑" w:cs="宋体"/>
          <w:color w:val="333333"/>
          <w:kern w:val="0"/>
          <w:sz w:val="32"/>
          <w:szCs w:val="32"/>
        </w:rPr>
        <w:t>1）</w:t>
      </w:r>
      <w:r>
        <w:rPr>
          <w:rFonts w:ascii="仿宋_GB2312" w:eastAsia="仿宋_GB2312" w:hAnsi="微软雅黑" w:cs="宋体" w:hint="eastAsia"/>
          <w:color w:val="333333"/>
          <w:kern w:val="0"/>
          <w:sz w:val="32"/>
          <w:szCs w:val="32"/>
        </w:rPr>
        <w:t>加</w:t>
      </w:r>
      <w:r>
        <w:rPr>
          <w:rFonts w:ascii="仿宋_GB2312" w:eastAsia="仿宋_GB2312" w:hAnsi="微软雅黑" w:cs="宋体"/>
          <w:color w:val="333333"/>
          <w:kern w:val="0"/>
          <w:sz w:val="32"/>
          <w:szCs w:val="32"/>
        </w:rPr>
        <w:t>盖章后进行扫描，对候选人进行排序，并填写《</w:t>
      </w:r>
      <w:r>
        <w:rPr>
          <w:rFonts w:ascii="仿宋_GB2312" w:eastAsia="仿宋_GB2312" w:hAnsi="微软雅黑" w:cs="宋体" w:hint="eastAsia"/>
          <w:color w:val="333333"/>
          <w:kern w:val="0"/>
          <w:sz w:val="32"/>
          <w:szCs w:val="32"/>
        </w:rPr>
        <w:t>分会第二届</w:t>
      </w:r>
      <w:r>
        <w:rPr>
          <w:rFonts w:ascii="仿宋_GB2312" w:eastAsia="仿宋_GB2312" w:hAnsi="微软雅黑" w:cs="宋体"/>
          <w:color w:val="333333"/>
          <w:kern w:val="0"/>
          <w:sz w:val="32"/>
          <w:szCs w:val="32"/>
        </w:rPr>
        <w:t>理事候选人汇总表》（附件2），于2025年12月</w:t>
      </w:r>
      <w:r>
        <w:rPr>
          <w:rFonts w:ascii="仿宋_GB2312" w:eastAsia="仿宋_GB2312" w:hAnsi="微软雅黑" w:cs="宋体" w:hint="eastAsia"/>
          <w:color w:val="333333"/>
          <w:kern w:val="0"/>
          <w:sz w:val="32"/>
          <w:szCs w:val="32"/>
        </w:rPr>
        <w:t>5日（星期五）前将扫描件和</w:t>
      </w:r>
      <w:proofErr w:type="gramStart"/>
      <w:r>
        <w:rPr>
          <w:rFonts w:ascii="仿宋_GB2312" w:eastAsia="仿宋_GB2312" w:hAnsi="微软雅黑" w:cs="宋体" w:hint="eastAsia"/>
          <w:color w:val="333333"/>
          <w:kern w:val="0"/>
          <w:sz w:val="32"/>
          <w:szCs w:val="32"/>
        </w:rPr>
        <w:t>可</w:t>
      </w:r>
      <w:proofErr w:type="gramEnd"/>
      <w:r>
        <w:rPr>
          <w:rFonts w:ascii="仿宋_GB2312" w:eastAsia="仿宋_GB2312" w:hAnsi="微软雅黑" w:cs="宋体" w:hint="eastAsia"/>
          <w:color w:val="333333"/>
          <w:kern w:val="0"/>
          <w:sz w:val="32"/>
          <w:szCs w:val="32"/>
        </w:rPr>
        <w:t>编辑的</w:t>
      </w:r>
      <w:r>
        <w:rPr>
          <w:rFonts w:ascii="仿宋_GB2312" w:eastAsia="仿宋_GB2312" w:hAnsi="微软雅黑" w:cs="宋体"/>
          <w:color w:val="333333"/>
          <w:kern w:val="0"/>
          <w:sz w:val="32"/>
          <w:szCs w:val="32"/>
        </w:rPr>
        <w:t>word文档发送至秘书处。文件命名为：</w:t>
      </w:r>
      <w:r>
        <w:rPr>
          <w:rFonts w:ascii="仿宋_GB2312" w:eastAsia="仿宋_GB2312" w:hAnsi="微软雅黑" w:cs="宋体" w:hint="eastAsia"/>
          <w:color w:val="333333"/>
          <w:kern w:val="0"/>
          <w:sz w:val="32"/>
          <w:szCs w:val="32"/>
        </w:rPr>
        <w:t>“单位</w:t>
      </w:r>
      <w:r>
        <w:rPr>
          <w:rFonts w:ascii="仿宋_GB2312" w:eastAsia="仿宋_GB2312" w:hAnsi="微软雅黑" w:cs="宋体"/>
          <w:color w:val="333333"/>
          <w:kern w:val="0"/>
          <w:sz w:val="32"/>
          <w:szCs w:val="32"/>
        </w:rPr>
        <w:t>-</w:t>
      </w:r>
      <w:r>
        <w:rPr>
          <w:rFonts w:ascii="仿宋_GB2312" w:eastAsia="仿宋_GB2312" w:hAnsi="微软雅黑" w:cs="宋体" w:hint="eastAsia"/>
          <w:color w:val="333333"/>
          <w:kern w:val="0"/>
          <w:sz w:val="32"/>
          <w:szCs w:val="32"/>
        </w:rPr>
        <w:t>中外合作办学研究分会推荐材料”，扫描件和</w:t>
      </w:r>
      <w:proofErr w:type="gramStart"/>
      <w:r>
        <w:rPr>
          <w:rFonts w:ascii="仿宋_GB2312" w:eastAsia="仿宋_GB2312" w:hAnsi="微软雅黑" w:cs="宋体" w:hint="eastAsia"/>
          <w:color w:val="333333"/>
          <w:kern w:val="0"/>
          <w:sz w:val="32"/>
          <w:szCs w:val="32"/>
        </w:rPr>
        <w:t>可</w:t>
      </w:r>
      <w:proofErr w:type="gramEnd"/>
      <w:r>
        <w:rPr>
          <w:rFonts w:ascii="仿宋_GB2312" w:eastAsia="仿宋_GB2312" w:hAnsi="微软雅黑" w:cs="宋体" w:hint="eastAsia"/>
          <w:color w:val="333333"/>
          <w:kern w:val="0"/>
          <w:sz w:val="32"/>
          <w:szCs w:val="32"/>
        </w:rPr>
        <w:t>编辑的W</w:t>
      </w:r>
      <w:r>
        <w:rPr>
          <w:rFonts w:ascii="仿宋_GB2312" w:eastAsia="仿宋_GB2312" w:hAnsi="微软雅黑" w:cs="宋体"/>
          <w:color w:val="333333"/>
          <w:kern w:val="0"/>
          <w:sz w:val="32"/>
          <w:szCs w:val="32"/>
        </w:rPr>
        <w:t>ord文档均命名为：</w:t>
      </w:r>
      <w:r>
        <w:rPr>
          <w:rFonts w:ascii="仿宋_GB2312" w:eastAsia="仿宋_GB2312" w:hAnsi="微软雅黑" w:cs="宋体" w:hint="eastAsia"/>
          <w:color w:val="333333"/>
          <w:kern w:val="0"/>
          <w:sz w:val="32"/>
          <w:szCs w:val="32"/>
        </w:rPr>
        <w:t>“序号</w:t>
      </w:r>
      <w:r>
        <w:rPr>
          <w:rFonts w:ascii="仿宋_GB2312" w:eastAsia="仿宋_GB2312" w:hAnsi="微软雅黑" w:cs="宋体"/>
          <w:color w:val="333333"/>
          <w:kern w:val="0"/>
          <w:sz w:val="32"/>
          <w:szCs w:val="32"/>
        </w:rPr>
        <w:t>-单位-推荐人姓名</w:t>
      </w:r>
      <w:r>
        <w:rPr>
          <w:rFonts w:ascii="仿宋_GB2312" w:eastAsia="仿宋_GB2312" w:hAnsi="微软雅黑" w:cs="宋体" w:hint="eastAsia"/>
          <w:color w:val="333333"/>
          <w:kern w:val="0"/>
          <w:sz w:val="32"/>
          <w:szCs w:val="32"/>
        </w:rPr>
        <w:t>”。</w:t>
      </w:r>
    </w:p>
    <w:p w14:paraId="63AD5C35" w14:textId="77777777" w:rsidR="0037632D" w:rsidRDefault="009B7AF8">
      <w:pPr>
        <w:widowControl/>
        <w:shd w:val="clear" w:color="auto" w:fill="FFFFFF"/>
        <w:adjustRightInd w:val="0"/>
        <w:spacing w:line="360" w:lineRule="auto"/>
        <w:ind w:firstLine="645"/>
        <w:jc w:val="left"/>
        <w:rPr>
          <w:rFonts w:ascii="黑体" w:eastAsia="黑体" w:hAnsi="黑体" w:cs="宋体"/>
          <w:color w:val="333333"/>
          <w:kern w:val="0"/>
          <w:sz w:val="32"/>
          <w:szCs w:val="32"/>
        </w:rPr>
      </w:pPr>
      <w:r w:rsidRPr="009D7654">
        <w:rPr>
          <w:rFonts w:ascii="黑体" w:eastAsia="黑体" w:hAnsi="黑体" w:cs="宋体" w:hint="eastAsia"/>
          <w:color w:val="000000"/>
          <w:kern w:val="0"/>
          <w:sz w:val="32"/>
          <w:szCs w:val="32"/>
          <w:shd w:val="clear" w:color="auto" w:fill="FFFFFF"/>
        </w:rPr>
        <w:t>五</w:t>
      </w:r>
      <w:r w:rsidRPr="009D7654">
        <w:rPr>
          <w:rFonts w:ascii="黑体" w:eastAsia="黑体" w:hAnsi="黑体" w:cs="宋体" w:hint="eastAsia"/>
          <w:color w:val="333333"/>
          <w:kern w:val="0"/>
          <w:sz w:val="32"/>
          <w:szCs w:val="32"/>
        </w:rPr>
        <w:t>、</w:t>
      </w:r>
      <w:r>
        <w:rPr>
          <w:rFonts w:ascii="黑体" w:eastAsia="黑体" w:hAnsi="黑体" w:cs="宋体" w:hint="eastAsia"/>
          <w:color w:val="333333"/>
          <w:kern w:val="0"/>
          <w:sz w:val="32"/>
          <w:szCs w:val="32"/>
        </w:rPr>
        <w:t>联系方式：</w:t>
      </w:r>
    </w:p>
    <w:p w14:paraId="0CB73AFE"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仿宋_GB2312" w:eastAsia="仿宋_GB2312" w:hAnsi="微软雅黑" w:cs="宋体" w:hint="eastAsia"/>
          <w:color w:val="333333"/>
          <w:kern w:val="0"/>
          <w:sz w:val="32"/>
          <w:szCs w:val="32"/>
        </w:rPr>
        <w:t>（一）秘书处邮箱：bcfcrs@163.com</w:t>
      </w:r>
    </w:p>
    <w:p w14:paraId="6C5EDEAA" w14:textId="77777777" w:rsidR="0037632D" w:rsidRDefault="009B7AF8">
      <w:pPr>
        <w:widowControl/>
        <w:shd w:val="clear" w:color="auto" w:fill="FFFFFF"/>
        <w:adjustRightInd w:val="0"/>
        <w:spacing w:line="360" w:lineRule="auto"/>
        <w:ind w:firstLine="645"/>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lastRenderedPageBreak/>
        <w:t>（二）联 系 人：林老师、袁老师</w:t>
      </w:r>
    </w:p>
    <w:p w14:paraId="0E910909" w14:textId="77777777" w:rsidR="0037632D" w:rsidRDefault="009B7AF8">
      <w:pPr>
        <w:widowControl/>
        <w:shd w:val="clear" w:color="auto" w:fill="FFFFFF"/>
        <w:adjustRightInd w:val="0"/>
        <w:spacing w:line="360" w:lineRule="auto"/>
        <w:ind w:firstLine="645"/>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（三）联系电话：0</w:t>
      </w:r>
      <w:r>
        <w:rPr>
          <w:rFonts w:ascii="仿宋_GB2312" w:eastAsia="仿宋_GB2312" w:hAnsi="微软雅黑" w:cs="宋体"/>
          <w:color w:val="333333"/>
          <w:kern w:val="0"/>
          <w:sz w:val="32"/>
          <w:szCs w:val="32"/>
        </w:rPr>
        <w:t>20-</w:t>
      </w:r>
      <w:r>
        <w:rPr>
          <w:rFonts w:ascii="仿宋_GB2312" w:eastAsia="仿宋_GB2312" w:hAnsi="微软雅黑" w:cs="宋体" w:hint="eastAsia"/>
          <w:color w:val="333333"/>
          <w:kern w:val="0"/>
          <w:sz w:val="32"/>
          <w:szCs w:val="32"/>
        </w:rPr>
        <w:t>8</w:t>
      </w:r>
      <w:r>
        <w:rPr>
          <w:rFonts w:ascii="仿宋_GB2312" w:eastAsia="仿宋_GB2312" w:hAnsi="微软雅黑" w:cs="宋体"/>
          <w:color w:val="333333"/>
          <w:kern w:val="0"/>
          <w:sz w:val="32"/>
          <w:szCs w:val="32"/>
        </w:rPr>
        <w:t>5212671</w:t>
      </w:r>
    </w:p>
    <w:p w14:paraId="6D1459AF" w14:textId="77777777" w:rsidR="0037632D" w:rsidRDefault="0037632D">
      <w:pPr>
        <w:widowControl/>
        <w:adjustRightInd w:val="0"/>
        <w:spacing w:line="360" w:lineRule="auto"/>
        <w:ind w:firstLineChars="200" w:firstLine="640"/>
        <w:jc w:val="left"/>
        <w:rPr>
          <w:rFonts w:ascii="仿宋_GB2312" w:eastAsia="仿宋_GB2312" w:hAnsi="黑体" w:cs="宋体"/>
          <w:color w:val="333333"/>
          <w:kern w:val="0"/>
          <w:sz w:val="32"/>
          <w:szCs w:val="32"/>
        </w:rPr>
      </w:pPr>
    </w:p>
    <w:p w14:paraId="40C1905A" w14:textId="77777777" w:rsidR="0037632D" w:rsidRDefault="009B7AF8">
      <w:pPr>
        <w:widowControl/>
        <w:shd w:val="clear" w:color="auto" w:fill="FFFFFF"/>
        <w:adjustRightInd w:val="0"/>
        <w:spacing w:line="360" w:lineRule="auto"/>
        <w:ind w:firstLine="63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附件：</w:t>
      </w:r>
    </w:p>
    <w:p w14:paraId="5CCB973F" w14:textId="77777777" w:rsidR="0037632D" w:rsidRDefault="009B7AF8">
      <w:pPr>
        <w:widowControl/>
        <w:adjustRightInd w:val="0"/>
        <w:spacing w:line="360" w:lineRule="auto"/>
        <w:ind w:firstLineChars="200" w:firstLine="640"/>
        <w:jc w:val="left"/>
        <w:rPr>
          <w:rFonts w:ascii="仿宋_GB2312" w:eastAsia="仿宋_GB2312" w:hAnsi="黑体" w:cs="宋体"/>
          <w:color w:val="333333"/>
          <w:kern w:val="0"/>
          <w:sz w:val="32"/>
          <w:szCs w:val="32"/>
        </w:rPr>
      </w:pPr>
      <w:r>
        <w:rPr>
          <w:rFonts w:ascii="仿宋_GB2312" w:eastAsia="仿宋_GB2312" w:hAnsi="微软雅黑" w:cs="宋体" w:hint="eastAsia"/>
          <w:color w:val="333333"/>
          <w:kern w:val="0"/>
          <w:sz w:val="32"/>
          <w:szCs w:val="32"/>
        </w:rPr>
        <w:t>1.</w:t>
      </w:r>
      <w:r>
        <w:rPr>
          <w:rFonts w:ascii="仿宋_GB2312" w:eastAsia="仿宋_GB2312" w:hint="eastAsia"/>
          <w:sz w:val="32"/>
          <w:szCs w:val="32"/>
        </w:rPr>
        <w:t>广东省高等教育学会中外合作办学研究分会第二届理事会理事候选人推荐表</w:t>
      </w:r>
    </w:p>
    <w:p w14:paraId="097641D4" w14:textId="77777777" w:rsidR="0037632D" w:rsidRDefault="009B7AF8">
      <w:pPr>
        <w:widowControl/>
        <w:adjustRightInd w:val="0"/>
        <w:spacing w:line="360" w:lineRule="auto"/>
        <w:jc w:val="left"/>
        <w:rPr>
          <w:rFonts w:ascii="仿宋_GB2312" w:eastAsia="仿宋_GB2312" w:hAnsi="宋体"/>
          <w:b/>
          <w:sz w:val="32"/>
          <w:szCs w:val="32"/>
        </w:rPr>
      </w:pPr>
      <w:r>
        <w:rPr>
          <w:rFonts w:ascii="仿宋_GB2312" w:eastAsia="仿宋_GB2312" w:hAnsi="微软雅黑" w:cs="宋体" w:hint="eastAsia"/>
          <w:color w:val="333333"/>
          <w:kern w:val="0"/>
          <w:sz w:val="32"/>
          <w:szCs w:val="32"/>
        </w:rPr>
        <w:t xml:space="preserve">    2.</w:t>
      </w:r>
      <w:bookmarkStart w:id="2" w:name="OLE_LINK5"/>
      <w:bookmarkStart w:id="3" w:name="OLE_LINK6"/>
      <w:r>
        <w:rPr>
          <w:rFonts w:ascii="仿宋_GB2312" w:eastAsia="仿宋_GB2312" w:hint="eastAsia"/>
          <w:sz w:val="32"/>
          <w:szCs w:val="32"/>
        </w:rPr>
        <w:t>广东省高等教育学会中外合作办学研究分会</w:t>
      </w:r>
      <w:bookmarkEnd w:id="2"/>
      <w:bookmarkEnd w:id="3"/>
      <w:r>
        <w:rPr>
          <w:rFonts w:ascii="仿宋_GB2312" w:eastAsia="仿宋_GB2312" w:hint="eastAsia"/>
          <w:sz w:val="32"/>
          <w:szCs w:val="32"/>
        </w:rPr>
        <w:t>第二届理事会理事候选人汇总表</w:t>
      </w:r>
    </w:p>
    <w:p w14:paraId="18C811BF" w14:textId="77777777" w:rsidR="0037632D" w:rsidRDefault="009B7AF8">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r>
        <w:rPr>
          <w:rFonts w:ascii="仿宋_GB2312" w:eastAsia="仿宋_GB2312" w:hint="eastAsia"/>
          <w:sz w:val="32"/>
          <w:szCs w:val="32"/>
        </w:rPr>
        <w:t>3.广东省高等教育学会中外合作办学研究分会简介</w:t>
      </w:r>
    </w:p>
    <w:p w14:paraId="4E5D9AE9" w14:textId="77777777" w:rsidR="0037632D" w:rsidRDefault="0037632D">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p>
    <w:p w14:paraId="780CC444" w14:textId="77777777" w:rsidR="0037632D" w:rsidRDefault="0037632D">
      <w:pPr>
        <w:widowControl/>
        <w:shd w:val="clear" w:color="auto" w:fill="FFFFFF"/>
        <w:adjustRightInd w:val="0"/>
        <w:spacing w:line="360" w:lineRule="auto"/>
        <w:ind w:firstLine="645"/>
        <w:jc w:val="left"/>
        <w:rPr>
          <w:rFonts w:ascii="仿宋_GB2312" w:eastAsia="仿宋_GB2312" w:hAnsi="微软雅黑" w:cs="宋体"/>
          <w:color w:val="333333"/>
          <w:kern w:val="0"/>
          <w:sz w:val="32"/>
          <w:szCs w:val="32"/>
        </w:rPr>
      </w:pPr>
    </w:p>
    <w:p w14:paraId="1CD26CED" w14:textId="77777777" w:rsidR="0037632D" w:rsidRDefault="0037632D">
      <w:pPr>
        <w:widowControl/>
        <w:shd w:val="clear" w:color="auto" w:fill="FFFFFF"/>
        <w:adjustRightInd w:val="0"/>
        <w:spacing w:line="360" w:lineRule="auto"/>
        <w:ind w:firstLine="645"/>
        <w:jc w:val="left"/>
        <w:rPr>
          <w:rFonts w:ascii="仿宋_GB2312" w:eastAsia="仿宋_GB2312"/>
          <w:sz w:val="32"/>
          <w:szCs w:val="32"/>
        </w:rPr>
      </w:pPr>
    </w:p>
    <w:p w14:paraId="4FA97C44" w14:textId="77777777" w:rsidR="0037632D" w:rsidRDefault="009B7AF8">
      <w:pPr>
        <w:widowControl/>
        <w:shd w:val="clear" w:color="auto" w:fill="FFFFFF"/>
        <w:adjustRightInd w:val="0"/>
        <w:spacing w:line="360" w:lineRule="auto"/>
        <w:ind w:firstLine="645"/>
        <w:jc w:val="center"/>
        <w:rPr>
          <w:rFonts w:ascii="仿宋_GB2312" w:eastAsia="仿宋_GB2312"/>
          <w:sz w:val="32"/>
          <w:szCs w:val="32"/>
        </w:rPr>
      </w:pPr>
      <w:r>
        <w:rPr>
          <w:rFonts w:ascii="仿宋_GB2312" w:eastAsia="仿宋_GB2312" w:hint="eastAsia"/>
          <w:sz w:val="32"/>
          <w:szCs w:val="32"/>
        </w:rPr>
        <w:t xml:space="preserve">         广东省高等教育学会中外合作办学研究分会</w:t>
      </w:r>
    </w:p>
    <w:p w14:paraId="34111113" w14:textId="77777777" w:rsidR="0037632D" w:rsidRDefault="009B7AF8">
      <w:pPr>
        <w:adjustRightInd w:val="0"/>
        <w:spacing w:line="360" w:lineRule="auto"/>
        <w:ind w:firstLineChars="1200" w:firstLine="3840"/>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2025年1</w:t>
      </w:r>
      <w:r>
        <w:rPr>
          <w:rFonts w:ascii="仿宋_GB2312" w:eastAsia="仿宋_GB2312" w:hAnsi="微软雅黑" w:cs="宋体"/>
          <w:color w:val="333333"/>
          <w:kern w:val="0"/>
          <w:sz w:val="32"/>
          <w:szCs w:val="32"/>
        </w:rPr>
        <w:t>1</w:t>
      </w:r>
      <w:r>
        <w:rPr>
          <w:rFonts w:ascii="仿宋_GB2312" w:eastAsia="仿宋_GB2312" w:hAnsi="微软雅黑" w:cs="宋体" w:hint="eastAsia"/>
          <w:color w:val="333333"/>
          <w:kern w:val="0"/>
          <w:sz w:val="32"/>
          <w:szCs w:val="32"/>
        </w:rPr>
        <w:t>月21日</w:t>
      </w:r>
    </w:p>
    <w:p w14:paraId="0DC8CD9D" w14:textId="77777777" w:rsidR="0037632D" w:rsidRDefault="009B7AF8">
      <w:pPr>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br w:type="page"/>
      </w:r>
    </w:p>
    <w:p w14:paraId="6B84ACFD" w14:textId="77777777" w:rsidR="0037632D" w:rsidRDefault="009B7AF8">
      <w:pPr>
        <w:spacing w:line="560" w:lineRule="exact"/>
        <w:ind w:right="23"/>
        <w:rPr>
          <w:rFonts w:ascii="黑体" w:eastAsia="黑体" w:hAnsi="黑体" w:cs="黑体"/>
          <w:spacing w:val="5"/>
          <w:position w:val="2"/>
          <w:sz w:val="32"/>
          <w:szCs w:val="32"/>
        </w:rPr>
      </w:pPr>
      <w:r>
        <w:rPr>
          <w:rFonts w:ascii="黑体" w:eastAsia="黑体" w:hAnsi="黑体" w:cs="黑体" w:hint="eastAsia"/>
          <w:spacing w:val="5"/>
          <w:position w:val="2"/>
          <w:sz w:val="32"/>
          <w:szCs w:val="32"/>
        </w:rPr>
        <w:lastRenderedPageBreak/>
        <w:t>附件1</w:t>
      </w:r>
    </w:p>
    <w:p w14:paraId="5BED6583" w14:textId="77777777" w:rsidR="0037632D" w:rsidRDefault="009B7AF8">
      <w:pPr>
        <w:spacing w:line="560" w:lineRule="exact"/>
        <w:ind w:right="23"/>
        <w:jc w:val="center"/>
        <w:rPr>
          <w:rFonts w:ascii="方正小标宋简体" w:eastAsia="方正小标宋简体" w:hAnsi="方正小标宋简体" w:cs="方正小标宋简体"/>
          <w:spacing w:val="5"/>
          <w:position w:val="2"/>
          <w:sz w:val="30"/>
          <w:szCs w:val="30"/>
        </w:rPr>
      </w:pPr>
      <w:r>
        <w:rPr>
          <w:rFonts w:ascii="方正小标宋简体" w:eastAsia="方正小标宋简体" w:hAnsi="方正小标宋简体" w:cs="方正小标宋简体" w:hint="eastAsia"/>
          <w:spacing w:val="5"/>
          <w:position w:val="2"/>
          <w:sz w:val="30"/>
          <w:szCs w:val="30"/>
        </w:rPr>
        <w:t>广东省高等教育学会中外合作办学研究分会</w:t>
      </w:r>
    </w:p>
    <w:p w14:paraId="3D5C3951" w14:textId="77777777" w:rsidR="0037632D" w:rsidRDefault="009B7AF8">
      <w:pPr>
        <w:spacing w:line="560" w:lineRule="exact"/>
        <w:ind w:right="23"/>
        <w:jc w:val="center"/>
        <w:rPr>
          <w:rFonts w:ascii="方正小标宋简体" w:eastAsia="方正小标宋简体" w:hAnsi="方正小标宋简体" w:cs="方正小标宋简体"/>
          <w:spacing w:val="5"/>
          <w:position w:val="2"/>
          <w:sz w:val="30"/>
          <w:szCs w:val="30"/>
        </w:rPr>
      </w:pPr>
      <w:r>
        <w:rPr>
          <w:rFonts w:ascii="方正小标宋简体" w:eastAsia="方正小标宋简体" w:hAnsi="方正小标宋简体" w:cs="方正小标宋简体" w:hint="eastAsia"/>
          <w:spacing w:val="5"/>
          <w:position w:val="2"/>
          <w:sz w:val="30"/>
          <w:szCs w:val="30"/>
        </w:rPr>
        <w:t>第二届理事会理事候选人推荐表</w:t>
      </w:r>
    </w:p>
    <w:p w14:paraId="160FB364" w14:textId="77777777" w:rsidR="0037632D" w:rsidRDefault="009B7AF8">
      <w:pPr>
        <w:spacing w:line="560" w:lineRule="exact"/>
        <w:ind w:leftChars="-202" w:left="-424" w:firstLineChars="200" w:firstLine="480"/>
        <w:rPr>
          <w:rFonts w:ascii="黑体" w:eastAsia="黑体" w:hAnsi="黑体"/>
          <w:sz w:val="24"/>
        </w:rPr>
      </w:pPr>
      <w:r>
        <w:rPr>
          <w:rFonts w:ascii="黑体" w:eastAsia="黑体" w:hAnsi="黑体" w:hint="eastAsia"/>
          <w:sz w:val="24"/>
        </w:rPr>
        <w:t xml:space="preserve">推荐单位：  </w:t>
      </w:r>
    </w:p>
    <w:tbl>
      <w:tblPr>
        <w:tblW w:w="8522"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80"/>
        <w:gridCol w:w="1105"/>
        <w:gridCol w:w="1270"/>
        <w:gridCol w:w="987"/>
        <w:gridCol w:w="1270"/>
        <w:gridCol w:w="1129"/>
        <w:gridCol w:w="1481"/>
      </w:tblGrid>
      <w:tr w:rsidR="0037632D" w14:paraId="0FB1EB90" w14:textId="77777777">
        <w:trPr>
          <w:trHeight w:val="656"/>
        </w:trPr>
        <w:tc>
          <w:tcPr>
            <w:tcW w:w="1280" w:type="dxa"/>
            <w:tcBorders>
              <w:top w:val="single" w:sz="16" w:space="0" w:color="000000"/>
              <w:left w:val="single" w:sz="16" w:space="0" w:color="000000"/>
            </w:tcBorders>
          </w:tcPr>
          <w:p w14:paraId="7361CA6F" w14:textId="77777777" w:rsidR="0037632D" w:rsidRDefault="009B7AF8">
            <w:pPr>
              <w:pStyle w:val="TableText"/>
              <w:spacing w:line="560" w:lineRule="exact"/>
              <w:ind w:left="201"/>
            </w:pPr>
            <w:r>
              <w:rPr>
                <w:b/>
                <w:bCs/>
                <w:spacing w:val="-8"/>
              </w:rPr>
              <w:t>姓</w:t>
            </w:r>
            <w:r>
              <w:rPr>
                <w:spacing w:val="4"/>
              </w:rPr>
              <w:t xml:space="preserve">   </w:t>
            </w:r>
            <w:r>
              <w:rPr>
                <w:b/>
                <w:bCs/>
                <w:spacing w:val="-8"/>
              </w:rPr>
              <w:t>名</w:t>
            </w:r>
          </w:p>
        </w:tc>
        <w:tc>
          <w:tcPr>
            <w:tcW w:w="1105" w:type="dxa"/>
            <w:tcBorders>
              <w:top w:val="single" w:sz="16" w:space="0" w:color="000000"/>
            </w:tcBorders>
          </w:tcPr>
          <w:p w14:paraId="099FECA1" w14:textId="77777777" w:rsidR="0037632D" w:rsidRDefault="0037632D">
            <w:pPr>
              <w:spacing w:line="560" w:lineRule="exact"/>
            </w:pPr>
          </w:p>
        </w:tc>
        <w:tc>
          <w:tcPr>
            <w:tcW w:w="1270" w:type="dxa"/>
            <w:tcBorders>
              <w:top w:val="single" w:sz="16" w:space="0" w:color="000000"/>
            </w:tcBorders>
          </w:tcPr>
          <w:p w14:paraId="574589F8" w14:textId="77777777" w:rsidR="0037632D" w:rsidRDefault="009B7AF8">
            <w:pPr>
              <w:pStyle w:val="TableText"/>
              <w:spacing w:line="560" w:lineRule="exact"/>
              <w:ind w:left="151"/>
            </w:pPr>
            <w:r>
              <w:rPr>
                <w:b/>
                <w:bCs/>
                <w:spacing w:val="-8"/>
              </w:rPr>
              <w:t>性</w:t>
            </w:r>
            <w:r>
              <w:rPr>
                <w:spacing w:val="3"/>
              </w:rPr>
              <w:t xml:space="preserve">    </w:t>
            </w:r>
            <w:r>
              <w:rPr>
                <w:b/>
                <w:bCs/>
                <w:spacing w:val="-8"/>
              </w:rPr>
              <w:t>别</w:t>
            </w:r>
          </w:p>
        </w:tc>
        <w:tc>
          <w:tcPr>
            <w:tcW w:w="987" w:type="dxa"/>
            <w:tcBorders>
              <w:top w:val="single" w:sz="16" w:space="0" w:color="000000"/>
            </w:tcBorders>
          </w:tcPr>
          <w:p w14:paraId="21CAD2C0" w14:textId="77777777" w:rsidR="0037632D" w:rsidRDefault="0037632D">
            <w:pPr>
              <w:spacing w:line="560" w:lineRule="exact"/>
            </w:pPr>
          </w:p>
        </w:tc>
        <w:tc>
          <w:tcPr>
            <w:tcW w:w="1270" w:type="dxa"/>
            <w:tcBorders>
              <w:top w:val="single" w:sz="16" w:space="0" w:color="000000"/>
            </w:tcBorders>
          </w:tcPr>
          <w:p w14:paraId="7D03D98D" w14:textId="77777777" w:rsidR="0037632D" w:rsidRDefault="009B7AF8">
            <w:pPr>
              <w:pStyle w:val="TableText"/>
              <w:spacing w:line="560" w:lineRule="exact"/>
              <w:ind w:left="183"/>
            </w:pPr>
            <w:r>
              <w:rPr>
                <w:b/>
                <w:bCs/>
                <w:spacing w:val="-10"/>
              </w:rPr>
              <w:t>出生年月</w:t>
            </w:r>
          </w:p>
        </w:tc>
        <w:tc>
          <w:tcPr>
            <w:tcW w:w="1129" w:type="dxa"/>
            <w:tcBorders>
              <w:top w:val="single" w:sz="16" w:space="0" w:color="000000"/>
            </w:tcBorders>
          </w:tcPr>
          <w:p w14:paraId="17BDF335" w14:textId="77777777" w:rsidR="0037632D" w:rsidRDefault="0037632D">
            <w:pPr>
              <w:spacing w:line="560" w:lineRule="exact"/>
            </w:pPr>
          </w:p>
        </w:tc>
        <w:tc>
          <w:tcPr>
            <w:tcW w:w="1481" w:type="dxa"/>
            <w:vMerge w:val="restart"/>
            <w:tcBorders>
              <w:top w:val="single" w:sz="16" w:space="0" w:color="000000"/>
              <w:bottom w:val="nil"/>
              <w:right w:val="single" w:sz="16" w:space="0" w:color="000000"/>
            </w:tcBorders>
          </w:tcPr>
          <w:p w14:paraId="6D27EAD4" w14:textId="77777777" w:rsidR="0037632D" w:rsidRDefault="0037632D">
            <w:pPr>
              <w:pStyle w:val="TableText"/>
              <w:spacing w:line="560" w:lineRule="exact"/>
              <w:rPr>
                <w:b/>
                <w:bCs/>
                <w:spacing w:val="-22"/>
              </w:rPr>
            </w:pPr>
          </w:p>
          <w:p w14:paraId="2F68B829" w14:textId="77777777" w:rsidR="0037632D" w:rsidRDefault="009B7AF8">
            <w:pPr>
              <w:pStyle w:val="TableText"/>
              <w:spacing w:line="560" w:lineRule="exact"/>
              <w:jc w:val="center"/>
              <w:rPr>
                <w:b/>
                <w:bCs/>
                <w:spacing w:val="-22"/>
              </w:rPr>
            </w:pPr>
            <w:r>
              <w:rPr>
                <w:b/>
                <w:bCs/>
                <w:spacing w:val="-22"/>
              </w:rPr>
              <w:t>电子</w:t>
            </w:r>
          </w:p>
          <w:p w14:paraId="5F6DBB29" w14:textId="77777777" w:rsidR="0037632D" w:rsidRDefault="009B7AF8">
            <w:pPr>
              <w:pStyle w:val="TableText"/>
              <w:spacing w:line="560" w:lineRule="exact"/>
              <w:jc w:val="center"/>
            </w:pPr>
            <w:r>
              <w:rPr>
                <w:b/>
                <w:bCs/>
                <w:spacing w:val="-8"/>
              </w:rPr>
              <w:t>照片</w:t>
            </w:r>
          </w:p>
        </w:tc>
      </w:tr>
      <w:tr w:rsidR="0037632D" w14:paraId="03A4496B" w14:textId="77777777">
        <w:trPr>
          <w:trHeight w:val="679"/>
        </w:trPr>
        <w:tc>
          <w:tcPr>
            <w:tcW w:w="1280" w:type="dxa"/>
            <w:tcBorders>
              <w:left w:val="single" w:sz="16" w:space="0" w:color="000000"/>
            </w:tcBorders>
          </w:tcPr>
          <w:p w14:paraId="37A6BAB8" w14:textId="77777777" w:rsidR="0037632D" w:rsidRDefault="009B7AF8">
            <w:pPr>
              <w:pStyle w:val="TableText"/>
              <w:spacing w:line="560" w:lineRule="exact"/>
              <w:ind w:left="224"/>
            </w:pPr>
            <w:r>
              <w:rPr>
                <w:b/>
                <w:bCs/>
                <w:spacing w:val="-19"/>
              </w:rPr>
              <w:t>国</w:t>
            </w:r>
            <w:r>
              <w:rPr>
                <w:spacing w:val="4"/>
              </w:rPr>
              <w:t xml:space="preserve">   </w:t>
            </w:r>
            <w:r>
              <w:rPr>
                <w:b/>
                <w:bCs/>
                <w:spacing w:val="-19"/>
              </w:rPr>
              <w:t>籍</w:t>
            </w:r>
          </w:p>
        </w:tc>
        <w:tc>
          <w:tcPr>
            <w:tcW w:w="1105" w:type="dxa"/>
          </w:tcPr>
          <w:p w14:paraId="125602A8" w14:textId="77777777" w:rsidR="0037632D" w:rsidRDefault="0037632D">
            <w:pPr>
              <w:spacing w:line="560" w:lineRule="exact"/>
            </w:pPr>
          </w:p>
        </w:tc>
        <w:tc>
          <w:tcPr>
            <w:tcW w:w="1270" w:type="dxa"/>
          </w:tcPr>
          <w:p w14:paraId="08B0AA65" w14:textId="77777777" w:rsidR="0037632D" w:rsidRDefault="009B7AF8">
            <w:pPr>
              <w:pStyle w:val="TableText"/>
              <w:spacing w:line="560" w:lineRule="exact"/>
              <w:ind w:left="150"/>
            </w:pPr>
            <w:r>
              <w:rPr>
                <w:b/>
                <w:bCs/>
                <w:spacing w:val="-5"/>
              </w:rPr>
              <w:t>政治面貌</w:t>
            </w:r>
          </w:p>
        </w:tc>
        <w:tc>
          <w:tcPr>
            <w:tcW w:w="987" w:type="dxa"/>
          </w:tcPr>
          <w:p w14:paraId="7C85A37A" w14:textId="77777777" w:rsidR="0037632D" w:rsidRDefault="0037632D">
            <w:pPr>
              <w:spacing w:line="560" w:lineRule="exact"/>
            </w:pPr>
          </w:p>
        </w:tc>
        <w:tc>
          <w:tcPr>
            <w:tcW w:w="1270" w:type="dxa"/>
          </w:tcPr>
          <w:p w14:paraId="2DDD87C4" w14:textId="77777777" w:rsidR="0037632D" w:rsidRDefault="009B7AF8">
            <w:pPr>
              <w:pStyle w:val="TableText"/>
              <w:spacing w:line="560" w:lineRule="exact"/>
              <w:ind w:left="167"/>
            </w:pPr>
            <w:r>
              <w:rPr>
                <w:b/>
                <w:bCs/>
                <w:spacing w:val="-10"/>
              </w:rPr>
              <w:t>学</w:t>
            </w:r>
            <w:r>
              <w:rPr>
                <w:spacing w:val="3"/>
              </w:rPr>
              <w:t xml:space="preserve">    </w:t>
            </w:r>
            <w:r>
              <w:rPr>
                <w:b/>
                <w:bCs/>
                <w:spacing w:val="-10"/>
              </w:rPr>
              <w:t>历</w:t>
            </w:r>
          </w:p>
        </w:tc>
        <w:tc>
          <w:tcPr>
            <w:tcW w:w="1129" w:type="dxa"/>
          </w:tcPr>
          <w:p w14:paraId="26AE3B34" w14:textId="77777777" w:rsidR="0037632D" w:rsidRDefault="0037632D">
            <w:pPr>
              <w:spacing w:line="560" w:lineRule="exact"/>
            </w:pPr>
          </w:p>
        </w:tc>
        <w:tc>
          <w:tcPr>
            <w:tcW w:w="1481" w:type="dxa"/>
            <w:vMerge/>
            <w:tcBorders>
              <w:top w:val="nil"/>
              <w:bottom w:val="nil"/>
              <w:right w:val="single" w:sz="16" w:space="0" w:color="000000"/>
            </w:tcBorders>
          </w:tcPr>
          <w:p w14:paraId="0521FAEF" w14:textId="77777777" w:rsidR="0037632D" w:rsidRDefault="0037632D">
            <w:pPr>
              <w:spacing w:line="560" w:lineRule="exact"/>
            </w:pPr>
          </w:p>
        </w:tc>
      </w:tr>
      <w:tr w:rsidR="0037632D" w14:paraId="0D0DEB5A" w14:textId="77777777">
        <w:trPr>
          <w:trHeight w:val="805"/>
        </w:trPr>
        <w:tc>
          <w:tcPr>
            <w:tcW w:w="1280" w:type="dxa"/>
            <w:tcBorders>
              <w:left w:val="single" w:sz="16" w:space="0" w:color="000000"/>
            </w:tcBorders>
          </w:tcPr>
          <w:p w14:paraId="50A12FE3" w14:textId="77777777" w:rsidR="0037632D" w:rsidRDefault="009B7AF8">
            <w:pPr>
              <w:pStyle w:val="TableText"/>
              <w:spacing w:line="560" w:lineRule="exact"/>
              <w:ind w:left="382" w:right="160" w:hanging="240"/>
            </w:pPr>
            <w:r>
              <w:rPr>
                <w:b/>
                <w:bCs/>
                <w:spacing w:val="-5"/>
              </w:rPr>
              <w:t>专业技术</w:t>
            </w:r>
            <w:r>
              <w:t xml:space="preserve"> </w:t>
            </w:r>
            <w:r>
              <w:rPr>
                <w:b/>
                <w:bCs/>
                <w:spacing w:val="-8"/>
              </w:rPr>
              <w:t>职务</w:t>
            </w:r>
          </w:p>
        </w:tc>
        <w:tc>
          <w:tcPr>
            <w:tcW w:w="1105" w:type="dxa"/>
          </w:tcPr>
          <w:p w14:paraId="52B70323" w14:textId="77777777" w:rsidR="0037632D" w:rsidRDefault="0037632D">
            <w:pPr>
              <w:spacing w:line="560" w:lineRule="exact"/>
            </w:pPr>
          </w:p>
        </w:tc>
        <w:tc>
          <w:tcPr>
            <w:tcW w:w="1270" w:type="dxa"/>
          </w:tcPr>
          <w:p w14:paraId="5200303A" w14:textId="77777777" w:rsidR="0037632D" w:rsidRDefault="009B7AF8">
            <w:pPr>
              <w:pStyle w:val="TableText"/>
              <w:spacing w:line="560" w:lineRule="exact"/>
              <w:ind w:left="158"/>
            </w:pPr>
            <w:r>
              <w:rPr>
                <w:b/>
                <w:bCs/>
                <w:spacing w:val="-6"/>
              </w:rPr>
              <w:t>身份证号</w:t>
            </w:r>
          </w:p>
        </w:tc>
        <w:tc>
          <w:tcPr>
            <w:tcW w:w="3386" w:type="dxa"/>
            <w:gridSpan w:val="3"/>
          </w:tcPr>
          <w:p w14:paraId="6C470B17" w14:textId="77777777" w:rsidR="0037632D" w:rsidRDefault="0037632D">
            <w:pPr>
              <w:spacing w:line="560" w:lineRule="exact"/>
            </w:pPr>
          </w:p>
        </w:tc>
        <w:tc>
          <w:tcPr>
            <w:tcW w:w="1481" w:type="dxa"/>
            <w:vMerge/>
            <w:tcBorders>
              <w:top w:val="nil"/>
              <w:right w:val="single" w:sz="16" w:space="0" w:color="000000"/>
            </w:tcBorders>
          </w:tcPr>
          <w:p w14:paraId="7C817261" w14:textId="77777777" w:rsidR="0037632D" w:rsidRDefault="0037632D">
            <w:pPr>
              <w:spacing w:line="560" w:lineRule="exact"/>
            </w:pPr>
          </w:p>
        </w:tc>
      </w:tr>
      <w:tr w:rsidR="0037632D" w14:paraId="79DAD8CC" w14:textId="77777777">
        <w:trPr>
          <w:trHeight w:val="909"/>
        </w:trPr>
        <w:tc>
          <w:tcPr>
            <w:tcW w:w="1280" w:type="dxa"/>
            <w:tcBorders>
              <w:left w:val="single" w:sz="16" w:space="0" w:color="000000"/>
            </w:tcBorders>
          </w:tcPr>
          <w:p w14:paraId="6A0A95C3" w14:textId="77777777" w:rsidR="0037632D" w:rsidRDefault="009B7AF8">
            <w:pPr>
              <w:pStyle w:val="TableText"/>
              <w:spacing w:line="560" w:lineRule="exact"/>
              <w:ind w:left="260" w:right="160" w:hanging="116"/>
            </w:pPr>
            <w:r>
              <w:rPr>
                <w:b/>
                <w:bCs/>
                <w:spacing w:val="-5"/>
              </w:rPr>
              <w:t>工作单位</w:t>
            </w:r>
            <w:r>
              <w:t xml:space="preserve"> </w:t>
            </w:r>
            <w:r>
              <w:rPr>
                <w:b/>
                <w:bCs/>
                <w:spacing w:val="-5"/>
              </w:rPr>
              <w:t>及职务</w:t>
            </w:r>
          </w:p>
        </w:tc>
        <w:tc>
          <w:tcPr>
            <w:tcW w:w="7242" w:type="dxa"/>
            <w:gridSpan w:val="6"/>
            <w:tcBorders>
              <w:right w:val="single" w:sz="16" w:space="0" w:color="000000"/>
            </w:tcBorders>
          </w:tcPr>
          <w:p w14:paraId="33205147" w14:textId="77777777" w:rsidR="0037632D" w:rsidRDefault="0037632D">
            <w:pPr>
              <w:spacing w:line="560" w:lineRule="exact"/>
            </w:pPr>
          </w:p>
        </w:tc>
      </w:tr>
      <w:tr w:rsidR="0037632D" w14:paraId="3E5FF140" w14:textId="77777777">
        <w:trPr>
          <w:trHeight w:val="592"/>
        </w:trPr>
        <w:tc>
          <w:tcPr>
            <w:tcW w:w="1280" w:type="dxa"/>
            <w:tcBorders>
              <w:left w:val="single" w:sz="16" w:space="0" w:color="000000"/>
            </w:tcBorders>
          </w:tcPr>
          <w:p w14:paraId="5BBBF94D" w14:textId="77777777" w:rsidR="0037632D" w:rsidRDefault="009B7AF8">
            <w:pPr>
              <w:pStyle w:val="TableText"/>
              <w:spacing w:line="560" w:lineRule="exact"/>
              <w:ind w:left="142"/>
            </w:pPr>
            <w:r>
              <w:rPr>
                <w:b/>
                <w:bCs/>
                <w:spacing w:val="-5"/>
              </w:rPr>
              <w:t>移动电话</w:t>
            </w:r>
          </w:p>
        </w:tc>
        <w:tc>
          <w:tcPr>
            <w:tcW w:w="1105" w:type="dxa"/>
          </w:tcPr>
          <w:p w14:paraId="5557EE17" w14:textId="77777777" w:rsidR="0037632D" w:rsidRDefault="0037632D">
            <w:pPr>
              <w:spacing w:line="560" w:lineRule="exact"/>
            </w:pPr>
          </w:p>
        </w:tc>
        <w:tc>
          <w:tcPr>
            <w:tcW w:w="1270" w:type="dxa"/>
          </w:tcPr>
          <w:p w14:paraId="2955D082" w14:textId="77777777" w:rsidR="0037632D" w:rsidRDefault="009B7AF8">
            <w:pPr>
              <w:pStyle w:val="TableText"/>
              <w:spacing w:line="560" w:lineRule="exact"/>
              <w:ind w:left="180"/>
            </w:pPr>
            <w:r>
              <w:rPr>
                <w:b/>
                <w:bCs/>
                <w:spacing w:val="-12"/>
              </w:rPr>
              <w:t>电子邮箱</w:t>
            </w:r>
          </w:p>
        </w:tc>
        <w:tc>
          <w:tcPr>
            <w:tcW w:w="4867" w:type="dxa"/>
            <w:gridSpan w:val="4"/>
            <w:tcBorders>
              <w:right w:val="single" w:sz="16" w:space="0" w:color="000000"/>
            </w:tcBorders>
          </w:tcPr>
          <w:p w14:paraId="5C2CD122" w14:textId="77777777" w:rsidR="0037632D" w:rsidRDefault="0037632D">
            <w:pPr>
              <w:spacing w:line="560" w:lineRule="exact"/>
            </w:pPr>
          </w:p>
        </w:tc>
      </w:tr>
      <w:tr w:rsidR="0037632D" w14:paraId="540B061E" w14:textId="77777777">
        <w:trPr>
          <w:trHeight w:val="598"/>
        </w:trPr>
        <w:tc>
          <w:tcPr>
            <w:tcW w:w="1280" w:type="dxa"/>
            <w:tcBorders>
              <w:left w:val="single" w:sz="16" w:space="0" w:color="000000"/>
            </w:tcBorders>
          </w:tcPr>
          <w:p w14:paraId="01B6ED4F" w14:textId="77777777" w:rsidR="0037632D" w:rsidRDefault="009B7AF8">
            <w:pPr>
              <w:pStyle w:val="TableText"/>
              <w:spacing w:line="560" w:lineRule="exact"/>
              <w:ind w:left="141"/>
            </w:pPr>
            <w:r>
              <w:rPr>
                <w:b/>
                <w:bCs/>
                <w:spacing w:val="-5"/>
              </w:rPr>
              <w:t>通讯地址</w:t>
            </w:r>
          </w:p>
        </w:tc>
        <w:tc>
          <w:tcPr>
            <w:tcW w:w="2375" w:type="dxa"/>
            <w:gridSpan w:val="2"/>
          </w:tcPr>
          <w:p w14:paraId="61BAA6FF" w14:textId="77777777" w:rsidR="0037632D" w:rsidRDefault="0037632D">
            <w:pPr>
              <w:spacing w:line="560" w:lineRule="exact"/>
            </w:pPr>
          </w:p>
        </w:tc>
        <w:tc>
          <w:tcPr>
            <w:tcW w:w="2257" w:type="dxa"/>
            <w:gridSpan w:val="2"/>
          </w:tcPr>
          <w:p w14:paraId="50A5606D" w14:textId="77777777" w:rsidR="0037632D" w:rsidRDefault="009B7AF8">
            <w:pPr>
              <w:pStyle w:val="TableText"/>
              <w:spacing w:line="560" w:lineRule="exact"/>
              <w:ind w:left="853"/>
            </w:pPr>
            <w:r>
              <w:rPr>
                <w:b/>
                <w:bCs/>
                <w:spacing w:val="-17"/>
              </w:rPr>
              <w:t>邮</w:t>
            </w:r>
            <w:r>
              <w:rPr>
                <w:spacing w:val="12"/>
              </w:rPr>
              <w:t xml:space="preserve"> </w:t>
            </w:r>
            <w:r>
              <w:rPr>
                <w:b/>
                <w:bCs/>
                <w:spacing w:val="-17"/>
              </w:rPr>
              <w:t>编</w:t>
            </w:r>
          </w:p>
        </w:tc>
        <w:tc>
          <w:tcPr>
            <w:tcW w:w="2610" w:type="dxa"/>
            <w:gridSpan w:val="2"/>
            <w:tcBorders>
              <w:right w:val="single" w:sz="16" w:space="0" w:color="000000"/>
            </w:tcBorders>
          </w:tcPr>
          <w:p w14:paraId="737113A1" w14:textId="77777777" w:rsidR="0037632D" w:rsidRDefault="0037632D">
            <w:pPr>
              <w:spacing w:line="560" w:lineRule="exact"/>
            </w:pPr>
          </w:p>
        </w:tc>
      </w:tr>
      <w:tr w:rsidR="0037632D" w14:paraId="0F74C2DD" w14:textId="77777777">
        <w:trPr>
          <w:trHeight w:val="5852"/>
        </w:trPr>
        <w:tc>
          <w:tcPr>
            <w:tcW w:w="1280" w:type="dxa"/>
            <w:tcBorders>
              <w:left w:val="single" w:sz="16" w:space="0" w:color="000000"/>
            </w:tcBorders>
            <w:vAlign w:val="center"/>
          </w:tcPr>
          <w:p w14:paraId="45F685D7" w14:textId="77777777" w:rsidR="0037632D" w:rsidRDefault="009B7AF8">
            <w:pPr>
              <w:pStyle w:val="TableText"/>
              <w:spacing w:line="560" w:lineRule="exact"/>
              <w:jc w:val="center"/>
            </w:pPr>
            <w:r>
              <w:rPr>
                <w:b/>
                <w:bCs/>
                <w:spacing w:val="-5"/>
              </w:rPr>
              <w:t>主要工作</w:t>
            </w:r>
          </w:p>
          <w:p w14:paraId="1D7953E3" w14:textId="77777777" w:rsidR="0037632D" w:rsidRDefault="009B7AF8">
            <w:pPr>
              <w:pStyle w:val="TableText"/>
              <w:spacing w:line="560" w:lineRule="exact"/>
              <w:jc w:val="center"/>
            </w:pPr>
            <w:r>
              <w:rPr>
                <w:b/>
                <w:bCs/>
                <w:spacing w:val="-10"/>
              </w:rPr>
              <w:t>简历</w:t>
            </w:r>
          </w:p>
        </w:tc>
        <w:tc>
          <w:tcPr>
            <w:tcW w:w="7242" w:type="dxa"/>
            <w:gridSpan w:val="6"/>
            <w:tcBorders>
              <w:right w:val="single" w:sz="16" w:space="0" w:color="000000"/>
            </w:tcBorders>
          </w:tcPr>
          <w:p w14:paraId="5293E994" w14:textId="77777777" w:rsidR="0037632D" w:rsidRDefault="0037632D">
            <w:pPr>
              <w:spacing w:line="560" w:lineRule="exact"/>
            </w:pPr>
          </w:p>
        </w:tc>
      </w:tr>
      <w:tr w:rsidR="0037632D" w14:paraId="22B7B3F0" w14:textId="77777777">
        <w:trPr>
          <w:trHeight w:val="2419"/>
        </w:trPr>
        <w:tc>
          <w:tcPr>
            <w:tcW w:w="8522" w:type="dxa"/>
            <w:gridSpan w:val="7"/>
            <w:tcBorders>
              <w:left w:val="single" w:sz="16" w:space="0" w:color="000000"/>
              <w:right w:val="single" w:sz="16" w:space="0" w:color="000000"/>
            </w:tcBorders>
          </w:tcPr>
          <w:p w14:paraId="0D644193" w14:textId="77777777" w:rsidR="0037632D" w:rsidRDefault="009B7AF8">
            <w:pPr>
              <w:pStyle w:val="TableText"/>
              <w:spacing w:line="560" w:lineRule="exact"/>
              <w:ind w:left="98"/>
              <w:rPr>
                <w:b/>
                <w:bCs/>
                <w:spacing w:val="-5"/>
              </w:rPr>
            </w:pPr>
            <w:r>
              <w:rPr>
                <w:b/>
                <w:bCs/>
                <w:spacing w:val="-5"/>
              </w:rPr>
              <w:lastRenderedPageBreak/>
              <w:t>本人意见：</w:t>
            </w:r>
          </w:p>
          <w:p w14:paraId="5A345B19" w14:textId="77777777" w:rsidR="0037632D" w:rsidRDefault="009B7AF8">
            <w:pPr>
              <w:pStyle w:val="TableText"/>
              <w:spacing w:line="560" w:lineRule="exact"/>
              <w:ind w:left="96"/>
              <w:rPr>
                <w:spacing w:val="-5"/>
              </w:rPr>
            </w:pPr>
            <w:r>
              <w:rPr>
                <w:rFonts w:hint="eastAsia"/>
                <w:spacing w:val="-5"/>
              </w:rPr>
              <w:t>1.本人同意接受为广东省高等教育学会中外合作办学研究分会第二届理事会理事或常务理事候选人；若当选，本人将认真完成广东省高等教育学会中外合作办学研究分会第二届理事会的各项任务，认真执行广东省高等教育学会中外合作办学研究分会管理办法、工作规则和决议。</w:t>
            </w:r>
          </w:p>
          <w:p w14:paraId="2597BEDA" w14:textId="77777777" w:rsidR="0037632D" w:rsidRDefault="009B7AF8">
            <w:pPr>
              <w:pStyle w:val="TableText"/>
              <w:spacing w:line="560" w:lineRule="exact"/>
              <w:ind w:left="96"/>
              <w:rPr>
                <w:spacing w:val="-5"/>
              </w:rPr>
            </w:pPr>
            <w:r>
              <w:rPr>
                <w:rFonts w:hint="eastAsia"/>
                <w:spacing w:val="-5"/>
              </w:rPr>
              <w:t>2.本人承诺已向学校相关部门完成报备工作，符合党和国家各级组织对党政领导干部在社会团体兼任职务的要求。</w:t>
            </w:r>
          </w:p>
          <w:p w14:paraId="498172D5" w14:textId="77777777" w:rsidR="0037632D" w:rsidRDefault="0037632D">
            <w:pPr>
              <w:pStyle w:val="TableText"/>
              <w:spacing w:line="560" w:lineRule="exact"/>
              <w:ind w:left="6704"/>
              <w:rPr>
                <w:b/>
                <w:bCs/>
                <w:spacing w:val="-8"/>
              </w:rPr>
            </w:pPr>
          </w:p>
          <w:p w14:paraId="061F33B8" w14:textId="77777777" w:rsidR="0037632D" w:rsidRDefault="0037632D">
            <w:pPr>
              <w:pStyle w:val="TableText"/>
              <w:spacing w:line="560" w:lineRule="exact"/>
              <w:ind w:left="6704"/>
              <w:rPr>
                <w:b/>
                <w:bCs/>
                <w:spacing w:val="-8"/>
              </w:rPr>
            </w:pPr>
          </w:p>
          <w:p w14:paraId="760FC141" w14:textId="77777777" w:rsidR="0037632D" w:rsidRDefault="009B7AF8">
            <w:pPr>
              <w:pStyle w:val="TableText"/>
              <w:wordWrap w:val="0"/>
              <w:spacing w:line="560" w:lineRule="exact"/>
              <w:jc w:val="right"/>
            </w:pPr>
            <w:r>
              <w:rPr>
                <w:rFonts w:hint="eastAsia"/>
                <w:b/>
                <w:bCs/>
                <w:spacing w:val="-8"/>
              </w:rPr>
              <w:t xml:space="preserve">本人签字：                    </w:t>
            </w:r>
          </w:p>
          <w:p w14:paraId="5575C948" w14:textId="77777777" w:rsidR="0037632D" w:rsidRDefault="009B7AF8">
            <w:pPr>
              <w:pStyle w:val="TableText"/>
              <w:spacing w:line="560" w:lineRule="exact"/>
              <w:ind w:left="6530"/>
            </w:pPr>
            <w:r>
              <w:rPr>
                <w:b/>
                <w:bCs/>
                <w:spacing w:val="-12"/>
              </w:rPr>
              <w:t>年</w:t>
            </w:r>
            <w:r>
              <w:rPr>
                <w:spacing w:val="5"/>
              </w:rPr>
              <w:t xml:space="preserve">   </w:t>
            </w:r>
            <w:r>
              <w:rPr>
                <w:b/>
                <w:bCs/>
                <w:spacing w:val="-12"/>
              </w:rPr>
              <w:t>月</w:t>
            </w:r>
            <w:r>
              <w:rPr>
                <w:spacing w:val="17"/>
              </w:rPr>
              <w:t xml:space="preserve">   </w:t>
            </w:r>
            <w:r>
              <w:rPr>
                <w:b/>
                <w:bCs/>
                <w:spacing w:val="-12"/>
              </w:rPr>
              <w:t>日</w:t>
            </w:r>
          </w:p>
        </w:tc>
      </w:tr>
      <w:tr w:rsidR="0037632D" w14:paraId="65CA7E9F" w14:textId="77777777">
        <w:trPr>
          <w:trHeight w:val="2132"/>
        </w:trPr>
        <w:tc>
          <w:tcPr>
            <w:tcW w:w="8522" w:type="dxa"/>
            <w:gridSpan w:val="7"/>
            <w:tcBorders>
              <w:left w:val="single" w:sz="16" w:space="0" w:color="000000"/>
              <w:bottom w:val="single" w:sz="16" w:space="0" w:color="000000"/>
              <w:right w:val="single" w:sz="16" w:space="0" w:color="000000"/>
            </w:tcBorders>
          </w:tcPr>
          <w:p w14:paraId="7C7EBD6C" w14:textId="77777777" w:rsidR="0037632D" w:rsidRDefault="009B7AF8">
            <w:pPr>
              <w:pStyle w:val="TableText"/>
              <w:spacing w:line="560" w:lineRule="exact"/>
              <w:ind w:left="97"/>
            </w:pPr>
            <w:r>
              <w:rPr>
                <w:b/>
                <w:bCs/>
                <w:spacing w:val="-4"/>
              </w:rPr>
              <w:t>推荐</w:t>
            </w:r>
            <w:r>
              <w:rPr>
                <w:rFonts w:hint="eastAsia"/>
                <w:b/>
                <w:bCs/>
                <w:spacing w:val="-4"/>
              </w:rPr>
              <w:t>单位</w:t>
            </w:r>
            <w:r>
              <w:rPr>
                <w:b/>
                <w:bCs/>
                <w:spacing w:val="-4"/>
              </w:rPr>
              <w:t>意见：</w:t>
            </w:r>
          </w:p>
          <w:p w14:paraId="2535E421" w14:textId="77777777" w:rsidR="0037632D" w:rsidRDefault="0037632D">
            <w:pPr>
              <w:spacing w:line="560" w:lineRule="exact"/>
            </w:pPr>
          </w:p>
          <w:p w14:paraId="1F7D7E43" w14:textId="77777777" w:rsidR="0037632D" w:rsidRDefault="009B7AF8">
            <w:pPr>
              <w:pStyle w:val="TableText"/>
              <w:spacing w:line="560" w:lineRule="exact"/>
              <w:ind w:left="96"/>
              <w:rPr>
                <w:spacing w:val="-5"/>
              </w:rPr>
            </w:pPr>
            <w:r>
              <w:rPr>
                <w:rFonts w:hint="eastAsia"/>
                <w:spacing w:val="-5"/>
              </w:rPr>
              <w:t>1.同意该同志作为广东省高等教育学会中外合作办学研究分会第二届理事会理事或常务理事候选人；</w:t>
            </w:r>
          </w:p>
          <w:p w14:paraId="2C6193A1" w14:textId="77777777" w:rsidR="0037632D" w:rsidRDefault="009B7AF8">
            <w:pPr>
              <w:pStyle w:val="TableText"/>
              <w:spacing w:line="560" w:lineRule="exact"/>
              <w:ind w:left="96"/>
              <w:rPr>
                <w:spacing w:val="-5"/>
              </w:rPr>
            </w:pPr>
            <w:r>
              <w:rPr>
                <w:rFonts w:hint="eastAsia"/>
                <w:spacing w:val="-5"/>
              </w:rPr>
              <w:t>2.该同志已做好报备工作。</w:t>
            </w:r>
          </w:p>
          <w:p w14:paraId="36693F50" w14:textId="77777777" w:rsidR="0037632D" w:rsidRDefault="0037632D">
            <w:pPr>
              <w:pStyle w:val="TableText"/>
              <w:spacing w:line="560" w:lineRule="exact"/>
              <w:ind w:left="96"/>
              <w:rPr>
                <w:spacing w:val="-5"/>
              </w:rPr>
            </w:pPr>
          </w:p>
          <w:p w14:paraId="7EAE9FE6" w14:textId="77777777" w:rsidR="0037632D" w:rsidRDefault="0037632D">
            <w:pPr>
              <w:pStyle w:val="TableText"/>
              <w:spacing w:line="560" w:lineRule="exact"/>
              <w:ind w:left="96"/>
              <w:rPr>
                <w:spacing w:val="-5"/>
              </w:rPr>
            </w:pPr>
          </w:p>
          <w:p w14:paraId="0C393178" w14:textId="77777777" w:rsidR="0037632D" w:rsidRDefault="009B7AF8">
            <w:pPr>
              <w:pStyle w:val="TableText"/>
              <w:spacing w:line="560" w:lineRule="exact"/>
              <w:ind w:left="6704"/>
            </w:pPr>
            <w:r>
              <w:rPr>
                <w:b/>
                <w:bCs/>
                <w:spacing w:val="-8"/>
              </w:rPr>
              <w:t>（</w:t>
            </w:r>
            <w:r>
              <w:rPr>
                <w:rFonts w:hint="eastAsia"/>
                <w:b/>
                <w:bCs/>
                <w:spacing w:val="-8"/>
              </w:rPr>
              <w:t>单位</w:t>
            </w:r>
            <w:r>
              <w:rPr>
                <w:b/>
                <w:bCs/>
                <w:spacing w:val="-8"/>
              </w:rPr>
              <w:t>盖章）</w:t>
            </w:r>
          </w:p>
          <w:p w14:paraId="092B8643" w14:textId="77777777" w:rsidR="0037632D" w:rsidRDefault="009B7AF8">
            <w:pPr>
              <w:pStyle w:val="TableText"/>
              <w:spacing w:line="560" w:lineRule="exact"/>
              <w:ind w:left="6425"/>
            </w:pPr>
            <w:r>
              <w:rPr>
                <w:b/>
                <w:bCs/>
                <w:spacing w:val="-12"/>
              </w:rPr>
              <w:t>年</w:t>
            </w:r>
            <w:r>
              <w:rPr>
                <w:spacing w:val="5"/>
              </w:rPr>
              <w:t xml:space="preserve">  </w:t>
            </w:r>
            <w:r>
              <w:rPr>
                <w:rFonts w:hint="eastAsia"/>
                <w:spacing w:val="5"/>
              </w:rPr>
              <w:t xml:space="preserve"> </w:t>
            </w:r>
            <w:r>
              <w:rPr>
                <w:spacing w:val="5"/>
              </w:rPr>
              <w:t xml:space="preserve"> </w:t>
            </w:r>
            <w:r>
              <w:rPr>
                <w:b/>
                <w:bCs/>
                <w:spacing w:val="-12"/>
              </w:rPr>
              <w:t>月</w:t>
            </w:r>
            <w:r>
              <w:rPr>
                <w:spacing w:val="18"/>
              </w:rPr>
              <w:t xml:space="preserve">   </w:t>
            </w:r>
            <w:r>
              <w:rPr>
                <w:b/>
                <w:bCs/>
                <w:spacing w:val="-12"/>
              </w:rPr>
              <w:t>日</w:t>
            </w:r>
          </w:p>
        </w:tc>
      </w:tr>
    </w:tbl>
    <w:p w14:paraId="24688224" w14:textId="77777777" w:rsidR="0037632D" w:rsidRDefault="0037632D">
      <w:pPr>
        <w:spacing w:line="560" w:lineRule="exact"/>
        <w:rPr>
          <w:rFonts w:ascii="仿宋_GB2312" w:eastAsia="仿宋_GB2312" w:hAnsi="仿宋_GB2312" w:cs="仿宋_GB2312"/>
          <w:sz w:val="32"/>
          <w:szCs w:val="32"/>
        </w:rPr>
      </w:pPr>
    </w:p>
    <w:p w14:paraId="58555387" w14:textId="77777777" w:rsidR="0037632D" w:rsidRDefault="0037632D">
      <w:pPr>
        <w:adjustRightInd w:val="0"/>
        <w:spacing w:line="360" w:lineRule="auto"/>
        <w:ind w:firstLineChars="900" w:firstLine="2880"/>
        <w:rPr>
          <w:rFonts w:ascii="仿宋_GB2312" w:eastAsia="仿宋_GB2312" w:hAnsi="微软雅黑" w:cs="宋体"/>
          <w:color w:val="333333"/>
          <w:kern w:val="0"/>
          <w:sz w:val="32"/>
          <w:szCs w:val="32"/>
        </w:rPr>
        <w:sectPr w:rsidR="0037632D">
          <w:footerReference w:type="default" r:id="rId8"/>
          <w:pgSz w:w="11906" w:h="16838"/>
          <w:pgMar w:top="1440" w:right="1800" w:bottom="1440" w:left="1800" w:header="851" w:footer="992" w:gutter="0"/>
          <w:cols w:space="425"/>
          <w:docGrid w:type="lines" w:linePitch="312"/>
        </w:sectPr>
      </w:pPr>
    </w:p>
    <w:p w14:paraId="5C724193" w14:textId="77777777" w:rsidR="0037632D" w:rsidRDefault="009B7AF8">
      <w:pPr>
        <w:spacing w:line="560" w:lineRule="exact"/>
        <w:ind w:leftChars="-202" w:left="-424" w:firstLineChars="200" w:firstLine="480"/>
        <w:rPr>
          <w:rFonts w:ascii="黑体" w:eastAsia="黑体" w:hAnsi="黑体"/>
          <w:sz w:val="32"/>
          <w:szCs w:val="32"/>
        </w:rPr>
      </w:pPr>
      <w:r>
        <w:rPr>
          <w:rFonts w:ascii="黑体" w:eastAsia="黑体" w:hAnsi="黑体" w:hint="eastAsia"/>
          <w:sz w:val="24"/>
        </w:rPr>
        <w:lastRenderedPageBreak/>
        <w:t xml:space="preserve">   </w:t>
      </w:r>
      <w:r>
        <w:rPr>
          <w:rFonts w:ascii="黑体" w:eastAsia="黑体" w:hAnsi="黑体" w:hint="eastAsia"/>
          <w:sz w:val="32"/>
          <w:szCs w:val="32"/>
        </w:rPr>
        <w:t>附件</w:t>
      </w:r>
      <w:r>
        <w:rPr>
          <w:rFonts w:ascii="黑体" w:eastAsia="黑体" w:hAnsi="黑体"/>
          <w:sz w:val="32"/>
          <w:szCs w:val="32"/>
        </w:rPr>
        <w:t>2</w:t>
      </w:r>
    </w:p>
    <w:p w14:paraId="264A94F2" w14:textId="77777777" w:rsidR="0037632D" w:rsidRDefault="009B7AF8">
      <w:pPr>
        <w:spacing w:after="240" w:line="56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广东省高等教育学会中外合作办学研究分会第二届理事会</w:t>
      </w:r>
    </w:p>
    <w:p w14:paraId="1640DB03" w14:textId="77777777" w:rsidR="0037632D" w:rsidRDefault="009B7AF8">
      <w:pPr>
        <w:spacing w:after="240" w:line="56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理事候选人汇总表</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33"/>
        <w:gridCol w:w="1769"/>
        <w:gridCol w:w="1515"/>
        <w:gridCol w:w="3613"/>
        <w:gridCol w:w="1440"/>
        <w:gridCol w:w="1238"/>
        <w:gridCol w:w="1528"/>
        <w:gridCol w:w="1418"/>
      </w:tblGrid>
      <w:tr w:rsidR="0037632D" w14:paraId="157B0E6E" w14:textId="77777777">
        <w:tc>
          <w:tcPr>
            <w:tcW w:w="816" w:type="dxa"/>
            <w:vAlign w:val="center"/>
          </w:tcPr>
          <w:p w14:paraId="511EC66C" w14:textId="77777777" w:rsidR="0037632D" w:rsidRDefault="009B7AF8">
            <w:pPr>
              <w:jc w:val="center"/>
              <w:rPr>
                <w:rFonts w:ascii="宋体" w:hAnsi="宋体"/>
                <w:b/>
                <w:bCs/>
                <w:sz w:val="28"/>
                <w:szCs w:val="28"/>
              </w:rPr>
            </w:pPr>
            <w:r>
              <w:rPr>
                <w:rFonts w:ascii="宋体" w:hAnsi="宋体" w:hint="eastAsia"/>
                <w:b/>
                <w:bCs/>
                <w:sz w:val="28"/>
                <w:szCs w:val="28"/>
              </w:rPr>
              <w:t>序号</w:t>
            </w:r>
          </w:p>
        </w:tc>
        <w:tc>
          <w:tcPr>
            <w:tcW w:w="833" w:type="dxa"/>
            <w:vAlign w:val="center"/>
          </w:tcPr>
          <w:p w14:paraId="24AF1040" w14:textId="77777777" w:rsidR="0037632D" w:rsidRDefault="009B7AF8">
            <w:pPr>
              <w:jc w:val="center"/>
              <w:rPr>
                <w:rFonts w:ascii="宋体" w:hAnsi="宋体"/>
                <w:b/>
                <w:bCs/>
                <w:sz w:val="28"/>
                <w:szCs w:val="28"/>
              </w:rPr>
            </w:pPr>
            <w:r>
              <w:rPr>
                <w:rFonts w:ascii="宋体" w:hAnsi="宋体" w:hint="eastAsia"/>
                <w:b/>
                <w:bCs/>
                <w:sz w:val="28"/>
                <w:szCs w:val="28"/>
              </w:rPr>
              <w:t>姓名</w:t>
            </w:r>
          </w:p>
        </w:tc>
        <w:tc>
          <w:tcPr>
            <w:tcW w:w="1769" w:type="dxa"/>
            <w:vAlign w:val="center"/>
          </w:tcPr>
          <w:p w14:paraId="6B0F3A1E" w14:textId="77777777" w:rsidR="0037632D" w:rsidRDefault="009B7AF8">
            <w:pPr>
              <w:jc w:val="center"/>
              <w:rPr>
                <w:rFonts w:ascii="宋体" w:eastAsia="宋体" w:hAnsi="宋体"/>
                <w:b/>
                <w:bCs/>
                <w:sz w:val="28"/>
                <w:szCs w:val="28"/>
              </w:rPr>
            </w:pPr>
            <w:r>
              <w:rPr>
                <w:rFonts w:ascii="宋体" w:eastAsia="宋体" w:hAnsi="宋体" w:hint="eastAsia"/>
                <w:b/>
                <w:bCs/>
                <w:sz w:val="28"/>
                <w:szCs w:val="28"/>
              </w:rPr>
              <w:t>出生年月（如1960年3月）</w:t>
            </w:r>
          </w:p>
        </w:tc>
        <w:tc>
          <w:tcPr>
            <w:tcW w:w="1515" w:type="dxa"/>
            <w:vAlign w:val="center"/>
          </w:tcPr>
          <w:p w14:paraId="42358D0E" w14:textId="77777777" w:rsidR="0037632D" w:rsidRDefault="009B7AF8">
            <w:pPr>
              <w:jc w:val="center"/>
              <w:rPr>
                <w:rFonts w:ascii="宋体" w:eastAsia="宋体" w:hAnsi="宋体"/>
                <w:b/>
                <w:bCs/>
                <w:sz w:val="28"/>
                <w:szCs w:val="28"/>
              </w:rPr>
            </w:pPr>
            <w:r>
              <w:rPr>
                <w:rFonts w:ascii="宋体" w:eastAsia="宋体" w:hAnsi="宋体" w:hint="eastAsia"/>
                <w:b/>
                <w:bCs/>
                <w:sz w:val="28"/>
                <w:szCs w:val="28"/>
              </w:rPr>
              <w:t>政治面貌</w:t>
            </w:r>
          </w:p>
        </w:tc>
        <w:tc>
          <w:tcPr>
            <w:tcW w:w="3613" w:type="dxa"/>
            <w:vAlign w:val="center"/>
          </w:tcPr>
          <w:p w14:paraId="1B712B2E" w14:textId="77777777" w:rsidR="0037632D" w:rsidRDefault="009B7AF8">
            <w:pPr>
              <w:jc w:val="center"/>
              <w:rPr>
                <w:rFonts w:ascii="宋体" w:hAnsi="宋体"/>
                <w:b/>
                <w:bCs/>
                <w:sz w:val="28"/>
                <w:szCs w:val="28"/>
              </w:rPr>
            </w:pPr>
            <w:r>
              <w:rPr>
                <w:rFonts w:ascii="宋体" w:hAnsi="宋体" w:hint="eastAsia"/>
                <w:b/>
                <w:bCs/>
                <w:sz w:val="28"/>
                <w:szCs w:val="28"/>
              </w:rPr>
              <w:t>工作单位及所在部门</w:t>
            </w:r>
            <w:r>
              <w:rPr>
                <w:rFonts w:ascii="宋体" w:hAnsi="宋体"/>
                <w:b/>
                <w:bCs/>
                <w:sz w:val="28"/>
                <w:szCs w:val="28"/>
              </w:rPr>
              <w:t>/</w:t>
            </w:r>
            <w:r>
              <w:rPr>
                <w:rFonts w:ascii="宋体" w:hAnsi="宋体"/>
                <w:b/>
                <w:bCs/>
                <w:sz w:val="28"/>
                <w:szCs w:val="28"/>
              </w:rPr>
              <w:t>院系</w:t>
            </w:r>
          </w:p>
        </w:tc>
        <w:tc>
          <w:tcPr>
            <w:tcW w:w="1440" w:type="dxa"/>
            <w:vAlign w:val="center"/>
          </w:tcPr>
          <w:p w14:paraId="5F923610" w14:textId="77777777" w:rsidR="0037632D" w:rsidRDefault="009B7AF8">
            <w:pPr>
              <w:jc w:val="center"/>
              <w:rPr>
                <w:rFonts w:ascii="宋体" w:hAnsi="宋体"/>
                <w:b/>
                <w:bCs/>
                <w:sz w:val="28"/>
                <w:szCs w:val="28"/>
              </w:rPr>
            </w:pPr>
            <w:r>
              <w:rPr>
                <w:rFonts w:ascii="宋体" w:hAnsi="宋体" w:hint="eastAsia"/>
                <w:b/>
                <w:bCs/>
                <w:sz w:val="28"/>
                <w:szCs w:val="28"/>
              </w:rPr>
              <w:t>职务</w:t>
            </w:r>
          </w:p>
        </w:tc>
        <w:tc>
          <w:tcPr>
            <w:tcW w:w="1238" w:type="dxa"/>
            <w:vAlign w:val="center"/>
          </w:tcPr>
          <w:p w14:paraId="0730E00E" w14:textId="77777777" w:rsidR="0037632D" w:rsidRDefault="009B7AF8">
            <w:pPr>
              <w:jc w:val="center"/>
              <w:rPr>
                <w:rFonts w:ascii="宋体" w:hAnsi="宋体"/>
                <w:b/>
                <w:bCs/>
                <w:sz w:val="28"/>
                <w:szCs w:val="28"/>
              </w:rPr>
            </w:pPr>
            <w:r>
              <w:rPr>
                <w:rFonts w:ascii="宋体" w:hAnsi="宋体" w:hint="eastAsia"/>
                <w:b/>
                <w:bCs/>
                <w:sz w:val="28"/>
                <w:szCs w:val="28"/>
              </w:rPr>
              <w:t>职称</w:t>
            </w:r>
          </w:p>
        </w:tc>
        <w:tc>
          <w:tcPr>
            <w:tcW w:w="1528" w:type="dxa"/>
            <w:vAlign w:val="center"/>
          </w:tcPr>
          <w:p w14:paraId="79101D33" w14:textId="77777777" w:rsidR="0037632D" w:rsidRDefault="009B7AF8">
            <w:pPr>
              <w:jc w:val="center"/>
              <w:rPr>
                <w:rFonts w:ascii="宋体" w:eastAsia="宋体" w:hAnsi="宋体"/>
                <w:b/>
                <w:bCs/>
                <w:sz w:val="28"/>
                <w:szCs w:val="28"/>
              </w:rPr>
            </w:pPr>
            <w:r>
              <w:rPr>
                <w:rFonts w:ascii="宋体" w:eastAsia="宋体" w:hAnsi="宋体" w:hint="eastAsia"/>
                <w:b/>
                <w:bCs/>
                <w:sz w:val="28"/>
                <w:szCs w:val="28"/>
              </w:rPr>
              <w:t>电子邮箱</w:t>
            </w:r>
          </w:p>
        </w:tc>
        <w:tc>
          <w:tcPr>
            <w:tcW w:w="1418" w:type="dxa"/>
            <w:vAlign w:val="center"/>
          </w:tcPr>
          <w:p w14:paraId="7A3D1C7E" w14:textId="77777777" w:rsidR="0037632D" w:rsidRDefault="009B7AF8">
            <w:pPr>
              <w:jc w:val="center"/>
              <w:rPr>
                <w:rFonts w:ascii="宋体" w:eastAsia="宋体" w:hAnsi="宋体"/>
                <w:b/>
                <w:bCs/>
                <w:sz w:val="28"/>
                <w:szCs w:val="28"/>
              </w:rPr>
            </w:pPr>
            <w:r>
              <w:rPr>
                <w:rFonts w:ascii="宋体" w:eastAsia="宋体" w:hAnsi="宋体" w:hint="eastAsia"/>
                <w:b/>
                <w:bCs/>
                <w:sz w:val="28"/>
                <w:szCs w:val="28"/>
              </w:rPr>
              <w:t>联系电话</w:t>
            </w:r>
          </w:p>
        </w:tc>
      </w:tr>
      <w:tr w:rsidR="0037632D" w14:paraId="06F4F70C" w14:textId="77777777">
        <w:tc>
          <w:tcPr>
            <w:tcW w:w="816" w:type="dxa"/>
          </w:tcPr>
          <w:p w14:paraId="2CE540CB" w14:textId="77777777" w:rsidR="0037632D" w:rsidRDefault="0037632D">
            <w:pPr>
              <w:jc w:val="center"/>
              <w:rPr>
                <w:rFonts w:ascii="宋体" w:eastAsia="宋体" w:hAnsi="宋体" w:cs="宋体"/>
                <w:sz w:val="24"/>
                <w:szCs w:val="24"/>
              </w:rPr>
            </w:pPr>
          </w:p>
        </w:tc>
        <w:tc>
          <w:tcPr>
            <w:tcW w:w="833" w:type="dxa"/>
          </w:tcPr>
          <w:p w14:paraId="71F37360" w14:textId="77777777" w:rsidR="0037632D" w:rsidRDefault="0037632D">
            <w:pPr>
              <w:jc w:val="center"/>
              <w:rPr>
                <w:rFonts w:ascii="宋体" w:eastAsia="宋体" w:hAnsi="宋体" w:cs="宋体"/>
                <w:sz w:val="24"/>
                <w:szCs w:val="24"/>
              </w:rPr>
            </w:pPr>
          </w:p>
        </w:tc>
        <w:tc>
          <w:tcPr>
            <w:tcW w:w="1769" w:type="dxa"/>
          </w:tcPr>
          <w:p w14:paraId="239E1C98" w14:textId="77777777" w:rsidR="0037632D" w:rsidRDefault="0037632D">
            <w:pPr>
              <w:jc w:val="center"/>
              <w:rPr>
                <w:rFonts w:ascii="宋体" w:eastAsia="宋体" w:hAnsi="宋体" w:cs="宋体"/>
                <w:sz w:val="24"/>
                <w:szCs w:val="24"/>
              </w:rPr>
            </w:pPr>
          </w:p>
        </w:tc>
        <w:tc>
          <w:tcPr>
            <w:tcW w:w="1515" w:type="dxa"/>
          </w:tcPr>
          <w:p w14:paraId="03BBAA4C" w14:textId="77777777" w:rsidR="0037632D" w:rsidRDefault="0037632D">
            <w:pPr>
              <w:jc w:val="center"/>
              <w:rPr>
                <w:rFonts w:ascii="宋体" w:eastAsia="宋体" w:hAnsi="宋体" w:cs="宋体"/>
                <w:sz w:val="24"/>
                <w:szCs w:val="24"/>
              </w:rPr>
            </w:pPr>
          </w:p>
        </w:tc>
        <w:tc>
          <w:tcPr>
            <w:tcW w:w="3613" w:type="dxa"/>
          </w:tcPr>
          <w:p w14:paraId="5180C621" w14:textId="77777777" w:rsidR="0037632D" w:rsidRDefault="0037632D">
            <w:pPr>
              <w:jc w:val="center"/>
              <w:rPr>
                <w:rFonts w:ascii="宋体" w:eastAsia="宋体" w:hAnsi="宋体" w:cs="宋体"/>
                <w:sz w:val="24"/>
                <w:szCs w:val="24"/>
              </w:rPr>
            </w:pPr>
          </w:p>
        </w:tc>
        <w:tc>
          <w:tcPr>
            <w:tcW w:w="1440" w:type="dxa"/>
          </w:tcPr>
          <w:p w14:paraId="543DB362" w14:textId="77777777" w:rsidR="0037632D" w:rsidRDefault="0037632D">
            <w:pPr>
              <w:jc w:val="center"/>
              <w:rPr>
                <w:rFonts w:ascii="宋体" w:eastAsia="宋体" w:hAnsi="宋体" w:cs="宋体"/>
                <w:sz w:val="24"/>
                <w:szCs w:val="24"/>
              </w:rPr>
            </w:pPr>
          </w:p>
        </w:tc>
        <w:tc>
          <w:tcPr>
            <w:tcW w:w="1238" w:type="dxa"/>
          </w:tcPr>
          <w:p w14:paraId="5E1796CF" w14:textId="77777777" w:rsidR="0037632D" w:rsidRDefault="0037632D">
            <w:pPr>
              <w:jc w:val="center"/>
              <w:rPr>
                <w:rFonts w:ascii="宋体" w:eastAsia="宋体" w:hAnsi="宋体" w:cs="宋体"/>
                <w:sz w:val="24"/>
                <w:szCs w:val="24"/>
              </w:rPr>
            </w:pPr>
          </w:p>
        </w:tc>
        <w:tc>
          <w:tcPr>
            <w:tcW w:w="1528" w:type="dxa"/>
          </w:tcPr>
          <w:p w14:paraId="4A0165BB" w14:textId="77777777" w:rsidR="0037632D" w:rsidRDefault="0037632D">
            <w:pPr>
              <w:jc w:val="center"/>
              <w:rPr>
                <w:rFonts w:ascii="宋体" w:eastAsia="宋体" w:hAnsi="宋体" w:cs="宋体"/>
                <w:sz w:val="24"/>
                <w:szCs w:val="24"/>
              </w:rPr>
            </w:pPr>
          </w:p>
        </w:tc>
        <w:tc>
          <w:tcPr>
            <w:tcW w:w="1418" w:type="dxa"/>
          </w:tcPr>
          <w:p w14:paraId="32A88B4E" w14:textId="77777777" w:rsidR="0037632D" w:rsidRDefault="0037632D">
            <w:pPr>
              <w:jc w:val="center"/>
              <w:rPr>
                <w:rFonts w:ascii="宋体" w:eastAsia="宋体" w:hAnsi="宋体" w:cs="宋体"/>
                <w:sz w:val="24"/>
                <w:szCs w:val="24"/>
              </w:rPr>
            </w:pPr>
          </w:p>
        </w:tc>
      </w:tr>
      <w:tr w:rsidR="0037632D" w14:paraId="39E3D49E" w14:textId="77777777">
        <w:tc>
          <w:tcPr>
            <w:tcW w:w="816" w:type="dxa"/>
          </w:tcPr>
          <w:p w14:paraId="7EB63450" w14:textId="77777777" w:rsidR="0037632D" w:rsidRDefault="0037632D">
            <w:pPr>
              <w:jc w:val="center"/>
              <w:rPr>
                <w:rFonts w:ascii="宋体" w:eastAsia="宋体" w:hAnsi="宋体" w:cs="宋体"/>
                <w:sz w:val="24"/>
                <w:szCs w:val="24"/>
              </w:rPr>
            </w:pPr>
          </w:p>
        </w:tc>
        <w:tc>
          <w:tcPr>
            <w:tcW w:w="833" w:type="dxa"/>
          </w:tcPr>
          <w:p w14:paraId="2F01E0AB" w14:textId="77777777" w:rsidR="0037632D" w:rsidRDefault="0037632D">
            <w:pPr>
              <w:jc w:val="center"/>
              <w:rPr>
                <w:rFonts w:ascii="宋体" w:eastAsia="宋体" w:hAnsi="宋体" w:cs="宋体"/>
                <w:sz w:val="24"/>
                <w:szCs w:val="24"/>
              </w:rPr>
            </w:pPr>
          </w:p>
        </w:tc>
        <w:tc>
          <w:tcPr>
            <w:tcW w:w="1769" w:type="dxa"/>
          </w:tcPr>
          <w:p w14:paraId="7614C07B" w14:textId="77777777" w:rsidR="0037632D" w:rsidRDefault="0037632D">
            <w:pPr>
              <w:jc w:val="center"/>
              <w:rPr>
                <w:rFonts w:ascii="宋体" w:eastAsia="宋体" w:hAnsi="宋体" w:cs="宋体"/>
                <w:sz w:val="24"/>
                <w:szCs w:val="24"/>
              </w:rPr>
            </w:pPr>
          </w:p>
        </w:tc>
        <w:tc>
          <w:tcPr>
            <w:tcW w:w="1515" w:type="dxa"/>
          </w:tcPr>
          <w:p w14:paraId="15293003" w14:textId="77777777" w:rsidR="0037632D" w:rsidRDefault="0037632D">
            <w:pPr>
              <w:jc w:val="center"/>
              <w:rPr>
                <w:rFonts w:ascii="宋体" w:eastAsia="宋体" w:hAnsi="宋体" w:cs="宋体"/>
                <w:sz w:val="24"/>
                <w:szCs w:val="24"/>
              </w:rPr>
            </w:pPr>
          </w:p>
        </w:tc>
        <w:tc>
          <w:tcPr>
            <w:tcW w:w="3613" w:type="dxa"/>
          </w:tcPr>
          <w:p w14:paraId="6823AA58" w14:textId="77777777" w:rsidR="0037632D" w:rsidRDefault="0037632D">
            <w:pPr>
              <w:jc w:val="center"/>
              <w:rPr>
                <w:rFonts w:ascii="宋体" w:eastAsia="宋体" w:hAnsi="宋体" w:cs="宋体"/>
                <w:sz w:val="24"/>
                <w:szCs w:val="24"/>
              </w:rPr>
            </w:pPr>
          </w:p>
        </w:tc>
        <w:tc>
          <w:tcPr>
            <w:tcW w:w="1440" w:type="dxa"/>
          </w:tcPr>
          <w:p w14:paraId="3B4AE835" w14:textId="77777777" w:rsidR="0037632D" w:rsidRDefault="0037632D">
            <w:pPr>
              <w:jc w:val="center"/>
              <w:rPr>
                <w:rFonts w:ascii="宋体" w:eastAsia="宋体" w:hAnsi="宋体" w:cs="宋体"/>
                <w:sz w:val="24"/>
                <w:szCs w:val="24"/>
              </w:rPr>
            </w:pPr>
          </w:p>
        </w:tc>
        <w:tc>
          <w:tcPr>
            <w:tcW w:w="1238" w:type="dxa"/>
          </w:tcPr>
          <w:p w14:paraId="43BB04DB" w14:textId="77777777" w:rsidR="0037632D" w:rsidRDefault="0037632D">
            <w:pPr>
              <w:jc w:val="center"/>
              <w:rPr>
                <w:rFonts w:ascii="宋体" w:eastAsia="宋体" w:hAnsi="宋体" w:cs="宋体"/>
                <w:sz w:val="24"/>
                <w:szCs w:val="24"/>
              </w:rPr>
            </w:pPr>
          </w:p>
        </w:tc>
        <w:tc>
          <w:tcPr>
            <w:tcW w:w="1528" w:type="dxa"/>
          </w:tcPr>
          <w:p w14:paraId="78B629F6" w14:textId="77777777" w:rsidR="0037632D" w:rsidRDefault="0037632D">
            <w:pPr>
              <w:jc w:val="center"/>
              <w:rPr>
                <w:rFonts w:ascii="宋体" w:eastAsia="宋体" w:hAnsi="宋体" w:cs="宋体"/>
                <w:sz w:val="24"/>
                <w:szCs w:val="24"/>
              </w:rPr>
            </w:pPr>
          </w:p>
        </w:tc>
        <w:tc>
          <w:tcPr>
            <w:tcW w:w="1418" w:type="dxa"/>
          </w:tcPr>
          <w:p w14:paraId="7F74AB7D" w14:textId="77777777" w:rsidR="0037632D" w:rsidRDefault="0037632D">
            <w:pPr>
              <w:jc w:val="center"/>
              <w:rPr>
                <w:rFonts w:ascii="宋体" w:eastAsia="宋体" w:hAnsi="宋体" w:cs="宋体"/>
                <w:sz w:val="24"/>
                <w:szCs w:val="24"/>
              </w:rPr>
            </w:pPr>
          </w:p>
        </w:tc>
      </w:tr>
      <w:tr w:rsidR="0037632D" w14:paraId="3B30F4ED" w14:textId="77777777">
        <w:tc>
          <w:tcPr>
            <w:tcW w:w="816" w:type="dxa"/>
          </w:tcPr>
          <w:p w14:paraId="74609520" w14:textId="77777777" w:rsidR="0037632D" w:rsidRDefault="0037632D">
            <w:pPr>
              <w:jc w:val="center"/>
              <w:rPr>
                <w:rFonts w:ascii="宋体" w:eastAsia="宋体" w:hAnsi="宋体" w:cs="宋体"/>
                <w:sz w:val="24"/>
                <w:szCs w:val="24"/>
              </w:rPr>
            </w:pPr>
          </w:p>
        </w:tc>
        <w:tc>
          <w:tcPr>
            <w:tcW w:w="833" w:type="dxa"/>
          </w:tcPr>
          <w:p w14:paraId="3845E3C3" w14:textId="77777777" w:rsidR="0037632D" w:rsidRDefault="0037632D">
            <w:pPr>
              <w:jc w:val="center"/>
              <w:rPr>
                <w:rFonts w:ascii="宋体" w:eastAsia="宋体" w:hAnsi="宋体" w:cs="宋体"/>
                <w:sz w:val="24"/>
                <w:szCs w:val="24"/>
              </w:rPr>
            </w:pPr>
          </w:p>
        </w:tc>
        <w:tc>
          <w:tcPr>
            <w:tcW w:w="1769" w:type="dxa"/>
          </w:tcPr>
          <w:p w14:paraId="6C3F827C" w14:textId="77777777" w:rsidR="0037632D" w:rsidRDefault="0037632D">
            <w:pPr>
              <w:jc w:val="center"/>
              <w:rPr>
                <w:rFonts w:ascii="宋体" w:eastAsia="宋体" w:hAnsi="宋体" w:cs="宋体"/>
                <w:sz w:val="24"/>
                <w:szCs w:val="24"/>
              </w:rPr>
            </w:pPr>
          </w:p>
        </w:tc>
        <w:tc>
          <w:tcPr>
            <w:tcW w:w="1515" w:type="dxa"/>
          </w:tcPr>
          <w:p w14:paraId="5B7DB64C" w14:textId="77777777" w:rsidR="0037632D" w:rsidRDefault="0037632D">
            <w:pPr>
              <w:jc w:val="center"/>
              <w:rPr>
                <w:rFonts w:ascii="宋体" w:eastAsia="宋体" w:hAnsi="宋体" w:cs="宋体"/>
                <w:sz w:val="24"/>
                <w:szCs w:val="24"/>
              </w:rPr>
            </w:pPr>
          </w:p>
        </w:tc>
        <w:tc>
          <w:tcPr>
            <w:tcW w:w="3613" w:type="dxa"/>
          </w:tcPr>
          <w:p w14:paraId="00C76724" w14:textId="77777777" w:rsidR="0037632D" w:rsidRDefault="0037632D">
            <w:pPr>
              <w:jc w:val="center"/>
              <w:rPr>
                <w:rFonts w:ascii="宋体" w:eastAsia="宋体" w:hAnsi="宋体" w:cs="宋体"/>
                <w:sz w:val="24"/>
                <w:szCs w:val="24"/>
              </w:rPr>
            </w:pPr>
          </w:p>
        </w:tc>
        <w:tc>
          <w:tcPr>
            <w:tcW w:w="1440" w:type="dxa"/>
          </w:tcPr>
          <w:p w14:paraId="7CCC8845" w14:textId="77777777" w:rsidR="0037632D" w:rsidRDefault="0037632D">
            <w:pPr>
              <w:jc w:val="center"/>
              <w:rPr>
                <w:rFonts w:ascii="宋体" w:eastAsia="宋体" w:hAnsi="宋体" w:cs="宋体"/>
                <w:sz w:val="24"/>
                <w:szCs w:val="24"/>
              </w:rPr>
            </w:pPr>
          </w:p>
        </w:tc>
        <w:tc>
          <w:tcPr>
            <w:tcW w:w="1238" w:type="dxa"/>
          </w:tcPr>
          <w:p w14:paraId="4D94C81C" w14:textId="77777777" w:rsidR="0037632D" w:rsidRDefault="0037632D">
            <w:pPr>
              <w:jc w:val="center"/>
              <w:rPr>
                <w:rFonts w:ascii="宋体" w:eastAsia="宋体" w:hAnsi="宋体" w:cs="宋体"/>
                <w:sz w:val="24"/>
                <w:szCs w:val="24"/>
              </w:rPr>
            </w:pPr>
          </w:p>
        </w:tc>
        <w:tc>
          <w:tcPr>
            <w:tcW w:w="1528" w:type="dxa"/>
          </w:tcPr>
          <w:p w14:paraId="5FCDC817" w14:textId="77777777" w:rsidR="0037632D" w:rsidRDefault="0037632D">
            <w:pPr>
              <w:jc w:val="center"/>
              <w:rPr>
                <w:rFonts w:ascii="宋体" w:eastAsia="宋体" w:hAnsi="宋体" w:cs="宋体"/>
                <w:sz w:val="24"/>
                <w:szCs w:val="24"/>
              </w:rPr>
            </w:pPr>
          </w:p>
        </w:tc>
        <w:tc>
          <w:tcPr>
            <w:tcW w:w="1418" w:type="dxa"/>
          </w:tcPr>
          <w:p w14:paraId="74820619" w14:textId="77777777" w:rsidR="0037632D" w:rsidRDefault="0037632D">
            <w:pPr>
              <w:jc w:val="center"/>
              <w:rPr>
                <w:rFonts w:ascii="宋体" w:eastAsia="宋体" w:hAnsi="宋体" w:cs="宋体"/>
                <w:sz w:val="24"/>
                <w:szCs w:val="24"/>
              </w:rPr>
            </w:pPr>
          </w:p>
        </w:tc>
      </w:tr>
      <w:tr w:rsidR="0037632D" w14:paraId="5D945CD7" w14:textId="77777777">
        <w:tc>
          <w:tcPr>
            <w:tcW w:w="816" w:type="dxa"/>
          </w:tcPr>
          <w:p w14:paraId="60310E13" w14:textId="77777777" w:rsidR="0037632D" w:rsidRDefault="0037632D">
            <w:pPr>
              <w:jc w:val="center"/>
              <w:rPr>
                <w:rFonts w:ascii="宋体" w:eastAsia="宋体" w:hAnsi="宋体" w:cs="宋体"/>
                <w:sz w:val="24"/>
                <w:szCs w:val="24"/>
              </w:rPr>
            </w:pPr>
          </w:p>
        </w:tc>
        <w:tc>
          <w:tcPr>
            <w:tcW w:w="833" w:type="dxa"/>
          </w:tcPr>
          <w:p w14:paraId="54F5D0E8" w14:textId="77777777" w:rsidR="0037632D" w:rsidRDefault="0037632D">
            <w:pPr>
              <w:jc w:val="center"/>
              <w:rPr>
                <w:rFonts w:ascii="宋体" w:eastAsia="宋体" w:hAnsi="宋体" w:cs="宋体"/>
                <w:sz w:val="24"/>
                <w:szCs w:val="24"/>
              </w:rPr>
            </w:pPr>
          </w:p>
        </w:tc>
        <w:tc>
          <w:tcPr>
            <w:tcW w:w="1769" w:type="dxa"/>
          </w:tcPr>
          <w:p w14:paraId="755C4499" w14:textId="77777777" w:rsidR="0037632D" w:rsidRDefault="0037632D">
            <w:pPr>
              <w:jc w:val="center"/>
              <w:rPr>
                <w:rFonts w:ascii="宋体" w:eastAsia="宋体" w:hAnsi="宋体" w:cs="宋体"/>
                <w:sz w:val="24"/>
                <w:szCs w:val="24"/>
              </w:rPr>
            </w:pPr>
          </w:p>
        </w:tc>
        <w:tc>
          <w:tcPr>
            <w:tcW w:w="1515" w:type="dxa"/>
          </w:tcPr>
          <w:p w14:paraId="6FC08622" w14:textId="77777777" w:rsidR="0037632D" w:rsidRDefault="0037632D">
            <w:pPr>
              <w:jc w:val="center"/>
              <w:rPr>
                <w:rFonts w:ascii="宋体" w:eastAsia="宋体" w:hAnsi="宋体" w:cs="宋体"/>
                <w:sz w:val="24"/>
                <w:szCs w:val="24"/>
              </w:rPr>
            </w:pPr>
          </w:p>
        </w:tc>
        <w:tc>
          <w:tcPr>
            <w:tcW w:w="3613" w:type="dxa"/>
          </w:tcPr>
          <w:p w14:paraId="47E6BD90" w14:textId="77777777" w:rsidR="0037632D" w:rsidRDefault="0037632D">
            <w:pPr>
              <w:jc w:val="center"/>
              <w:rPr>
                <w:rFonts w:ascii="宋体" w:eastAsia="宋体" w:hAnsi="宋体" w:cs="宋体"/>
                <w:sz w:val="24"/>
                <w:szCs w:val="24"/>
              </w:rPr>
            </w:pPr>
          </w:p>
        </w:tc>
        <w:tc>
          <w:tcPr>
            <w:tcW w:w="1440" w:type="dxa"/>
          </w:tcPr>
          <w:p w14:paraId="7A0316D9" w14:textId="77777777" w:rsidR="0037632D" w:rsidRDefault="0037632D">
            <w:pPr>
              <w:jc w:val="center"/>
              <w:rPr>
                <w:rFonts w:ascii="宋体" w:eastAsia="宋体" w:hAnsi="宋体" w:cs="宋体"/>
                <w:sz w:val="24"/>
                <w:szCs w:val="24"/>
              </w:rPr>
            </w:pPr>
          </w:p>
        </w:tc>
        <w:tc>
          <w:tcPr>
            <w:tcW w:w="1238" w:type="dxa"/>
          </w:tcPr>
          <w:p w14:paraId="6390855B" w14:textId="77777777" w:rsidR="0037632D" w:rsidRDefault="0037632D">
            <w:pPr>
              <w:jc w:val="center"/>
              <w:rPr>
                <w:rFonts w:ascii="宋体" w:eastAsia="宋体" w:hAnsi="宋体" w:cs="宋体"/>
                <w:sz w:val="24"/>
                <w:szCs w:val="24"/>
              </w:rPr>
            </w:pPr>
          </w:p>
        </w:tc>
        <w:tc>
          <w:tcPr>
            <w:tcW w:w="1528" w:type="dxa"/>
          </w:tcPr>
          <w:p w14:paraId="3A58DE15" w14:textId="77777777" w:rsidR="0037632D" w:rsidRDefault="0037632D">
            <w:pPr>
              <w:jc w:val="center"/>
              <w:rPr>
                <w:rFonts w:ascii="宋体" w:eastAsia="宋体" w:hAnsi="宋体" w:cs="宋体"/>
                <w:sz w:val="24"/>
                <w:szCs w:val="24"/>
              </w:rPr>
            </w:pPr>
          </w:p>
        </w:tc>
        <w:tc>
          <w:tcPr>
            <w:tcW w:w="1418" w:type="dxa"/>
          </w:tcPr>
          <w:p w14:paraId="7E4CA64A" w14:textId="77777777" w:rsidR="0037632D" w:rsidRDefault="0037632D">
            <w:pPr>
              <w:jc w:val="center"/>
              <w:rPr>
                <w:rFonts w:ascii="宋体" w:eastAsia="宋体" w:hAnsi="宋体" w:cs="宋体"/>
                <w:sz w:val="24"/>
                <w:szCs w:val="24"/>
              </w:rPr>
            </w:pPr>
          </w:p>
        </w:tc>
      </w:tr>
      <w:tr w:rsidR="0037632D" w14:paraId="361CB679" w14:textId="77777777">
        <w:tc>
          <w:tcPr>
            <w:tcW w:w="816" w:type="dxa"/>
          </w:tcPr>
          <w:p w14:paraId="1FBA9CF8" w14:textId="77777777" w:rsidR="0037632D" w:rsidRDefault="0037632D">
            <w:pPr>
              <w:jc w:val="center"/>
              <w:rPr>
                <w:rFonts w:ascii="宋体" w:eastAsia="宋体" w:hAnsi="宋体" w:cs="宋体"/>
                <w:sz w:val="24"/>
                <w:szCs w:val="24"/>
              </w:rPr>
            </w:pPr>
          </w:p>
        </w:tc>
        <w:tc>
          <w:tcPr>
            <w:tcW w:w="833" w:type="dxa"/>
          </w:tcPr>
          <w:p w14:paraId="5524890B" w14:textId="77777777" w:rsidR="0037632D" w:rsidRDefault="0037632D">
            <w:pPr>
              <w:jc w:val="center"/>
              <w:rPr>
                <w:rFonts w:ascii="宋体" w:eastAsia="宋体" w:hAnsi="宋体" w:cs="宋体"/>
                <w:sz w:val="24"/>
                <w:szCs w:val="24"/>
              </w:rPr>
            </w:pPr>
          </w:p>
        </w:tc>
        <w:tc>
          <w:tcPr>
            <w:tcW w:w="1769" w:type="dxa"/>
          </w:tcPr>
          <w:p w14:paraId="75AA589D" w14:textId="77777777" w:rsidR="0037632D" w:rsidRDefault="0037632D">
            <w:pPr>
              <w:jc w:val="center"/>
              <w:rPr>
                <w:rFonts w:ascii="宋体" w:eastAsia="宋体" w:hAnsi="宋体" w:cs="宋体"/>
                <w:sz w:val="24"/>
                <w:szCs w:val="24"/>
              </w:rPr>
            </w:pPr>
          </w:p>
        </w:tc>
        <w:tc>
          <w:tcPr>
            <w:tcW w:w="1515" w:type="dxa"/>
          </w:tcPr>
          <w:p w14:paraId="23167546" w14:textId="77777777" w:rsidR="0037632D" w:rsidRDefault="0037632D">
            <w:pPr>
              <w:jc w:val="center"/>
              <w:rPr>
                <w:rFonts w:ascii="宋体" w:eastAsia="宋体" w:hAnsi="宋体" w:cs="宋体"/>
                <w:sz w:val="24"/>
                <w:szCs w:val="24"/>
              </w:rPr>
            </w:pPr>
          </w:p>
        </w:tc>
        <w:tc>
          <w:tcPr>
            <w:tcW w:w="3613" w:type="dxa"/>
          </w:tcPr>
          <w:p w14:paraId="2F9DCA2F" w14:textId="77777777" w:rsidR="0037632D" w:rsidRDefault="0037632D">
            <w:pPr>
              <w:jc w:val="center"/>
              <w:rPr>
                <w:rFonts w:ascii="宋体" w:eastAsia="宋体" w:hAnsi="宋体" w:cs="宋体"/>
                <w:sz w:val="24"/>
                <w:szCs w:val="24"/>
              </w:rPr>
            </w:pPr>
          </w:p>
        </w:tc>
        <w:tc>
          <w:tcPr>
            <w:tcW w:w="1440" w:type="dxa"/>
          </w:tcPr>
          <w:p w14:paraId="5362390D" w14:textId="77777777" w:rsidR="0037632D" w:rsidRDefault="0037632D">
            <w:pPr>
              <w:jc w:val="center"/>
              <w:rPr>
                <w:rFonts w:ascii="宋体" w:eastAsia="宋体" w:hAnsi="宋体" w:cs="宋体"/>
                <w:sz w:val="24"/>
                <w:szCs w:val="24"/>
              </w:rPr>
            </w:pPr>
          </w:p>
        </w:tc>
        <w:tc>
          <w:tcPr>
            <w:tcW w:w="1238" w:type="dxa"/>
          </w:tcPr>
          <w:p w14:paraId="7A33889A" w14:textId="77777777" w:rsidR="0037632D" w:rsidRDefault="0037632D">
            <w:pPr>
              <w:jc w:val="center"/>
              <w:rPr>
                <w:rFonts w:ascii="宋体" w:eastAsia="宋体" w:hAnsi="宋体" w:cs="宋体"/>
                <w:sz w:val="24"/>
                <w:szCs w:val="24"/>
              </w:rPr>
            </w:pPr>
          </w:p>
        </w:tc>
        <w:tc>
          <w:tcPr>
            <w:tcW w:w="1528" w:type="dxa"/>
          </w:tcPr>
          <w:p w14:paraId="260C76D4" w14:textId="77777777" w:rsidR="0037632D" w:rsidRDefault="0037632D">
            <w:pPr>
              <w:jc w:val="center"/>
              <w:rPr>
                <w:rFonts w:ascii="宋体" w:eastAsia="宋体" w:hAnsi="宋体" w:cs="宋体"/>
                <w:sz w:val="24"/>
                <w:szCs w:val="24"/>
              </w:rPr>
            </w:pPr>
          </w:p>
        </w:tc>
        <w:tc>
          <w:tcPr>
            <w:tcW w:w="1418" w:type="dxa"/>
          </w:tcPr>
          <w:p w14:paraId="473778A9" w14:textId="77777777" w:rsidR="0037632D" w:rsidRDefault="0037632D">
            <w:pPr>
              <w:jc w:val="center"/>
              <w:rPr>
                <w:rFonts w:ascii="宋体" w:eastAsia="宋体" w:hAnsi="宋体" w:cs="宋体"/>
                <w:sz w:val="24"/>
                <w:szCs w:val="24"/>
              </w:rPr>
            </w:pPr>
          </w:p>
        </w:tc>
      </w:tr>
      <w:tr w:rsidR="0037632D" w14:paraId="32C4A63D" w14:textId="77777777">
        <w:tc>
          <w:tcPr>
            <w:tcW w:w="816" w:type="dxa"/>
          </w:tcPr>
          <w:p w14:paraId="069119F3" w14:textId="77777777" w:rsidR="0037632D" w:rsidRDefault="0037632D">
            <w:pPr>
              <w:jc w:val="center"/>
              <w:rPr>
                <w:rFonts w:ascii="宋体" w:eastAsia="宋体" w:hAnsi="宋体" w:cs="宋体"/>
                <w:sz w:val="24"/>
                <w:szCs w:val="24"/>
              </w:rPr>
            </w:pPr>
          </w:p>
        </w:tc>
        <w:tc>
          <w:tcPr>
            <w:tcW w:w="833" w:type="dxa"/>
          </w:tcPr>
          <w:p w14:paraId="079D3887" w14:textId="77777777" w:rsidR="0037632D" w:rsidRDefault="0037632D">
            <w:pPr>
              <w:jc w:val="center"/>
              <w:rPr>
                <w:rFonts w:ascii="宋体" w:eastAsia="宋体" w:hAnsi="宋体" w:cs="宋体"/>
                <w:sz w:val="24"/>
                <w:szCs w:val="24"/>
              </w:rPr>
            </w:pPr>
          </w:p>
        </w:tc>
        <w:tc>
          <w:tcPr>
            <w:tcW w:w="1769" w:type="dxa"/>
          </w:tcPr>
          <w:p w14:paraId="358E3DD4" w14:textId="77777777" w:rsidR="0037632D" w:rsidRDefault="0037632D">
            <w:pPr>
              <w:jc w:val="center"/>
              <w:rPr>
                <w:rFonts w:ascii="宋体" w:eastAsia="宋体" w:hAnsi="宋体" w:cs="宋体"/>
                <w:sz w:val="24"/>
                <w:szCs w:val="24"/>
              </w:rPr>
            </w:pPr>
          </w:p>
        </w:tc>
        <w:tc>
          <w:tcPr>
            <w:tcW w:w="1515" w:type="dxa"/>
          </w:tcPr>
          <w:p w14:paraId="2CE6BCFE" w14:textId="77777777" w:rsidR="0037632D" w:rsidRDefault="0037632D">
            <w:pPr>
              <w:jc w:val="center"/>
              <w:rPr>
                <w:rFonts w:ascii="宋体" w:eastAsia="宋体" w:hAnsi="宋体" w:cs="宋体"/>
                <w:sz w:val="24"/>
                <w:szCs w:val="24"/>
              </w:rPr>
            </w:pPr>
          </w:p>
        </w:tc>
        <w:tc>
          <w:tcPr>
            <w:tcW w:w="3613" w:type="dxa"/>
          </w:tcPr>
          <w:p w14:paraId="2AED20FC" w14:textId="77777777" w:rsidR="0037632D" w:rsidRDefault="0037632D">
            <w:pPr>
              <w:jc w:val="center"/>
              <w:rPr>
                <w:rFonts w:ascii="宋体" w:eastAsia="宋体" w:hAnsi="宋体" w:cs="宋体"/>
                <w:sz w:val="24"/>
                <w:szCs w:val="24"/>
              </w:rPr>
            </w:pPr>
          </w:p>
        </w:tc>
        <w:tc>
          <w:tcPr>
            <w:tcW w:w="1440" w:type="dxa"/>
          </w:tcPr>
          <w:p w14:paraId="66172CAD" w14:textId="77777777" w:rsidR="0037632D" w:rsidRDefault="0037632D">
            <w:pPr>
              <w:jc w:val="center"/>
              <w:rPr>
                <w:rFonts w:ascii="宋体" w:eastAsia="宋体" w:hAnsi="宋体" w:cs="宋体"/>
                <w:sz w:val="24"/>
                <w:szCs w:val="24"/>
              </w:rPr>
            </w:pPr>
          </w:p>
        </w:tc>
        <w:tc>
          <w:tcPr>
            <w:tcW w:w="1238" w:type="dxa"/>
          </w:tcPr>
          <w:p w14:paraId="2219CD7A" w14:textId="77777777" w:rsidR="0037632D" w:rsidRDefault="0037632D">
            <w:pPr>
              <w:jc w:val="center"/>
              <w:rPr>
                <w:rFonts w:ascii="宋体" w:eastAsia="宋体" w:hAnsi="宋体" w:cs="宋体"/>
                <w:sz w:val="24"/>
                <w:szCs w:val="24"/>
              </w:rPr>
            </w:pPr>
          </w:p>
        </w:tc>
        <w:tc>
          <w:tcPr>
            <w:tcW w:w="1528" w:type="dxa"/>
          </w:tcPr>
          <w:p w14:paraId="52EC98FC" w14:textId="77777777" w:rsidR="0037632D" w:rsidRDefault="0037632D">
            <w:pPr>
              <w:jc w:val="center"/>
              <w:rPr>
                <w:rFonts w:ascii="宋体" w:eastAsia="宋体" w:hAnsi="宋体" w:cs="宋体"/>
                <w:sz w:val="24"/>
                <w:szCs w:val="24"/>
              </w:rPr>
            </w:pPr>
          </w:p>
        </w:tc>
        <w:tc>
          <w:tcPr>
            <w:tcW w:w="1418" w:type="dxa"/>
          </w:tcPr>
          <w:p w14:paraId="59B5E951" w14:textId="77777777" w:rsidR="0037632D" w:rsidRDefault="0037632D">
            <w:pPr>
              <w:jc w:val="center"/>
              <w:rPr>
                <w:rFonts w:ascii="宋体" w:eastAsia="宋体" w:hAnsi="宋体" w:cs="宋体"/>
                <w:sz w:val="24"/>
                <w:szCs w:val="24"/>
              </w:rPr>
            </w:pPr>
          </w:p>
        </w:tc>
      </w:tr>
      <w:tr w:rsidR="0037632D" w14:paraId="6751D220" w14:textId="77777777">
        <w:tc>
          <w:tcPr>
            <w:tcW w:w="816" w:type="dxa"/>
          </w:tcPr>
          <w:p w14:paraId="3D2A3585" w14:textId="77777777" w:rsidR="0037632D" w:rsidRDefault="0037632D">
            <w:pPr>
              <w:jc w:val="center"/>
              <w:rPr>
                <w:rFonts w:ascii="宋体" w:eastAsia="宋体" w:hAnsi="宋体" w:cs="宋体"/>
                <w:sz w:val="24"/>
                <w:szCs w:val="24"/>
              </w:rPr>
            </w:pPr>
          </w:p>
        </w:tc>
        <w:tc>
          <w:tcPr>
            <w:tcW w:w="833" w:type="dxa"/>
          </w:tcPr>
          <w:p w14:paraId="17541479" w14:textId="77777777" w:rsidR="0037632D" w:rsidRDefault="0037632D">
            <w:pPr>
              <w:jc w:val="center"/>
              <w:rPr>
                <w:rFonts w:ascii="宋体" w:eastAsia="宋体" w:hAnsi="宋体" w:cs="宋体"/>
                <w:sz w:val="24"/>
                <w:szCs w:val="24"/>
              </w:rPr>
            </w:pPr>
          </w:p>
        </w:tc>
        <w:tc>
          <w:tcPr>
            <w:tcW w:w="1769" w:type="dxa"/>
          </w:tcPr>
          <w:p w14:paraId="0FA221AE" w14:textId="77777777" w:rsidR="0037632D" w:rsidRDefault="0037632D">
            <w:pPr>
              <w:jc w:val="center"/>
              <w:rPr>
                <w:rFonts w:ascii="宋体" w:eastAsia="宋体" w:hAnsi="宋体" w:cs="宋体"/>
                <w:sz w:val="24"/>
                <w:szCs w:val="24"/>
              </w:rPr>
            </w:pPr>
          </w:p>
        </w:tc>
        <w:tc>
          <w:tcPr>
            <w:tcW w:w="1515" w:type="dxa"/>
          </w:tcPr>
          <w:p w14:paraId="59F2BAC5" w14:textId="77777777" w:rsidR="0037632D" w:rsidRDefault="0037632D">
            <w:pPr>
              <w:jc w:val="center"/>
              <w:rPr>
                <w:rFonts w:ascii="宋体" w:eastAsia="宋体" w:hAnsi="宋体" w:cs="宋体"/>
                <w:sz w:val="24"/>
                <w:szCs w:val="24"/>
              </w:rPr>
            </w:pPr>
          </w:p>
        </w:tc>
        <w:tc>
          <w:tcPr>
            <w:tcW w:w="3613" w:type="dxa"/>
          </w:tcPr>
          <w:p w14:paraId="4FF3F800" w14:textId="77777777" w:rsidR="0037632D" w:rsidRDefault="0037632D">
            <w:pPr>
              <w:jc w:val="center"/>
              <w:rPr>
                <w:rFonts w:ascii="宋体" w:eastAsia="宋体" w:hAnsi="宋体" w:cs="宋体"/>
                <w:sz w:val="24"/>
                <w:szCs w:val="24"/>
              </w:rPr>
            </w:pPr>
          </w:p>
        </w:tc>
        <w:tc>
          <w:tcPr>
            <w:tcW w:w="1440" w:type="dxa"/>
          </w:tcPr>
          <w:p w14:paraId="5D7DE912" w14:textId="77777777" w:rsidR="0037632D" w:rsidRDefault="0037632D">
            <w:pPr>
              <w:jc w:val="center"/>
              <w:rPr>
                <w:rFonts w:ascii="宋体" w:eastAsia="宋体" w:hAnsi="宋体" w:cs="宋体"/>
                <w:sz w:val="24"/>
                <w:szCs w:val="24"/>
              </w:rPr>
            </w:pPr>
          </w:p>
        </w:tc>
        <w:tc>
          <w:tcPr>
            <w:tcW w:w="1238" w:type="dxa"/>
          </w:tcPr>
          <w:p w14:paraId="426345E9" w14:textId="77777777" w:rsidR="0037632D" w:rsidRDefault="0037632D">
            <w:pPr>
              <w:jc w:val="center"/>
              <w:rPr>
                <w:rFonts w:ascii="宋体" w:eastAsia="宋体" w:hAnsi="宋体" w:cs="宋体"/>
                <w:sz w:val="24"/>
                <w:szCs w:val="24"/>
              </w:rPr>
            </w:pPr>
          </w:p>
        </w:tc>
        <w:tc>
          <w:tcPr>
            <w:tcW w:w="1528" w:type="dxa"/>
          </w:tcPr>
          <w:p w14:paraId="757DC479" w14:textId="77777777" w:rsidR="0037632D" w:rsidRDefault="0037632D">
            <w:pPr>
              <w:jc w:val="center"/>
              <w:rPr>
                <w:rFonts w:ascii="宋体" w:eastAsia="宋体" w:hAnsi="宋体" w:cs="宋体"/>
                <w:sz w:val="24"/>
                <w:szCs w:val="24"/>
              </w:rPr>
            </w:pPr>
          </w:p>
        </w:tc>
        <w:tc>
          <w:tcPr>
            <w:tcW w:w="1418" w:type="dxa"/>
          </w:tcPr>
          <w:p w14:paraId="74E74513" w14:textId="77777777" w:rsidR="0037632D" w:rsidRDefault="0037632D">
            <w:pPr>
              <w:jc w:val="center"/>
              <w:rPr>
                <w:rFonts w:ascii="宋体" w:eastAsia="宋体" w:hAnsi="宋体" w:cs="宋体"/>
                <w:sz w:val="24"/>
                <w:szCs w:val="24"/>
              </w:rPr>
            </w:pPr>
          </w:p>
        </w:tc>
      </w:tr>
      <w:tr w:rsidR="0037632D" w14:paraId="63ACA9AB" w14:textId="77777777">
        <w:tc>
          <w:tcPr>
            <w:tcW w:w="816" w:type="dxa"/>
          </w:tcPr>
          <w:p w14:paraId="48F708F0" w14:textId="77777777" w:rsidR="0037632D" w:rsidRDefault="0037632D">
            <w:pPr>
              <w:jc w:val="center"/>
              <w:rPr>
                <w:rFonts w:ascii="宋体" w:eastAsia="宋体" w:hAnsi="宋体" w:cs="宋体"/>
                <w:sz w:val="24"/>
                <w:szCs w:val="24"/>
              </w:rPr>
            </w:pPr>
          </w:p>
        </w:tc>
        <w:tc>
          <w:tcPr>
            <w:tcW w:w="833" w:type="dxa"/>
          </w:tcPr>
          <w:p w14:paraId="481ECDEE" w14:textId="77777777" w:rsidR="0037632D" w:rsidRDefault="0037632D">
            <w:pPr>
              <w:jc w:val="center"/>
              <w:rPr>
                <w:rFonts w:ascii="宋体" w:eastAsia="宋体" w:hAnsi="宋体" w:cs="宋体"/>
                <w:sz w:val="24"/>
                <w:szCs w:val="24"/>
              </w:rPr>
            </w:pPr>
          </w:p>
        </w:tc>
        <w:tc>
          <w:tcPr>
            <w:tcW w:w="1769" w:type="dxa"/>
          </w:tcPr>
          <w:p w14:paraId="60CF0F22" w14:textId="77777777" w:rsidR="0037632D" w:rsidRDefault="0037632D">
            <w:pPr>
              <w:jc w:val="center"/>
              <w:rPr>
                <w:rFonts w:ascii="宋体" w:eastAsia="宋体" w:hAnsi="宋体" w:cs="宋体"/>
                <w:sz w:val="24"/>
                <w:szCs w:val="24"/>
              </w:rPr>
            </w:pPr>
          </w:p>
        </w:tc>
        <w:tc>
          <w:tcPr>
            <w:tcW w:w="1515" w:type="dxa"/>
          </w:tcPr>
          <w:p w14:paraId="028465DE" w14:textId="77777777" w:rsidR="0037632D" w:rsidRDefault="0037632D">
            <w:pPr>
              <w:jc w:val="center"/>
              <w:rPr>
                <w:rFonts w:ascii="宋体" w:eastAsia="宋体" w:hAnsi="宋体" w:cs="宋体"/>
                <w:sz w:val="24"/>
                <w:szCs w:val="24"/>
              </w:rPr>
            </w:pPr>
          </w:p>
        </w:tc>
        <w:tc>
          <w:tcPr>
            <w:tcW w:w="3613" w:type="dxa"/>
          </w:tcPr>
          <w:p w14:paraId="2C44B94F" w14:textId="77777777" w:rsidR="0037632D" w:rsidRDefault="0037632D">
            <w:pPr>
              <w:jc w:val="center"/>
              <w:rPr>
                <w:rFonts w:ascii="宋体" w:eastAsia="宋体" w:hAnsi="宋体" w:cs="宋体"/>
                <w:sz w:val="24"/>
                <w:szCs w:val="24"/>
              </w:rPr>
            </w:pPr>
          </w:p>
        </w:tc>
        <w:tc>
          <w:tcPr>
            <w:tcW w:w="1440" w:type="dxa"/>
          </w:tcPr>
          <w:p w14:paraId="6385E65D" w14:textId="77777777" w:rsidR="0037632D" w:rsidRDefault="0037632D">
            <w:pPr>
              <w:jc w:val="center"/>
              <w:rPr>
                <w:rFonts w:ascii="宋体" w:eastAsia="宋体" w:hAnsi="宋体" w:cs="宋体"/>
                <w:sz w:val="24"/>
                <w:szCs w:val="24"/>
              </w:rPr>
            </w:pPr>
          </w:p>
        </w:tc>
        <w:tc>
          <w:tcPr>
            <w:tcW w:w="1238" w:type="dxa"/>
          </w:tcPr>
          <w:p w14:paraId="22E36663" w14:textId="77777777" w:rsidR="0037632D" w:rsidRDefault="0037632D">
            <w:pPr>
              <w:jc w:val="center"/>
              <w:rPr>
                <w:rFonts w:ascii="宋体" w:eastAsia="宋体" w:hAnsi="宋体" w:cs="宋体"/>
                <w:sz w:val="24"/>
                <w:szCs w:val="24"/>
              </w:rPr>
            </w:pPr>
          </w:p>
        </w:tc>
        <w:tc>
          <w:tcPr>
            <w:tcW w:w="1528" w:type="dxa"/>
          </w:tcPr>
          <w:p w14:paraId="08DBAD53" w14:textId="77777777" w:rsidR="0037632D" w:rsidRDefault="0037632D">
            <w:pPr>
              <w:jc w:val="center"/>
              <w:rPr>
                <w:rFonts w:ascii="宋体" w:eastAsia="宋体" w:hAnsi="宋体" w:cs="宋体"/>
                <w:sz w:val="24"/>
                <w:szCs w:val="24"/>
              </w:rPr>
            </w:pPr>
          </w:p>
        </w:tc>
        <w:tc>
          <w:tcPr>
            <w:tcW w:w="1418" w:type="dxa"/>
          </w:tcPr>
          <w:p w14:paraId="6E94F5F5" w14:textId="77777777" w:rsidR="0037632D" w:rsidRDefault="0037632D">
            <w:pPr>
              <w:jc w:val="center"/>
              <w:rPr>
                <w:rFonts w:ascii="宋体" w:eastAsia="宋体" w:hAnsi="宋体" w:cs="宋体"/>
                <w:sz w:val="24"/>
                <w:szCs w:val="24"/>
              </w:rPr>
            </w:pPr>
          </w:p>
        </w:tc>
      </w:tr>
      <w:tr w:rsidR="0037632D" w14:paraId="738C06AB" w14:textId="77777777">
        <w:tc>
          <w:tcPr>
            <w:tcW w:w="816" w:type="dxa"/>
          </w:tcPr>
          <w:p w14:paraId="71F5F416" w14:textId="77777777" w:rsidR="0037632D" w:rsidRDefault="0037632D">
            <w:pPr>
              <w:jc w:val="center"/>
              <w:rPr>
                <w:rFonts w:ascii="宋体" w:eastAsia="宋体" w:hAnsi="宋体" w:cs="宋体"/>
                <w:sz w:val="24"/>
                <w:szCs w:val="24"/>
              </w:rPr>
            </w:pPr>
          </w:p>
        </w:tc>
        <w:tc>
          <w:tcPr>
            <w:tcW w:w="833" w:type="dxa"/>
          </w:tcPr>
          <w:p w14:paraId="03A1F093" w14:textId="77777777" w:rsidR="0037632D" w:rsidRDefault="0037632D">
            <w:pPr>
              <w:jc w:val="center"/>
              <w:rPr>
                <w:rFonts w:ascii="宋体" w:eastAsia="宋体" w:hAnsi="宋体" w:cs="宋体"/>
                <w:sz w:val="24"/>
                <w:szCs w:val="24"/>
              </w:rPr>
            </w:pPr>
          </w:p>
        </w:tc>
        <w:tc>
          <w:tcPr>
            <w:tcW w:w="1769" w:type="dxa"/>
          </w:tcPr>
          <w:p w14:paraId="7696DF30" w14:textId="77777777" w:rsidR="0037632D" w:rsidRDefault="0037632D">
            <w:pPr>
              <w:jc w:val="center"/>
              <w:rPr>
                <w:rFonts w:ascii="宋体" w:eastAsia="宋体" w:hAnsi="宋体" w:cs="宋体"/>
                <w:sz w:val="24"/>
                <w:szCs w:val="24"/>
              </w:rPr>
            </w:pPr>
          </w:p>
        </w:tc>
        <w:tc>
          <w:tcPr>
            <w:tcW w:w="1515" w:type="dxa"/>
          </w:tcPr>
          <w:p w14:paraId="14FD1F97" w14:textId="77777777" w:rsidR="0037632D" w:rsidRDefault="0037632D">
            <w:pPr>
              <w:jc w:val="center"/>
              <w:rPr>
                <w:rFonts w:ascii="宋体" w:eastAsia="宋体" w:hAnsi="宋体" w:cs="宋体"/>
                <w:sz w:val="24"/>
                <w:szCs w:val="24"/>
              </w:rPr>
            </w:pPr>
          </w:p>
        </w:tc>
        <w:tc>
          <w:tcPr>
            <w:tcW w:w="3613" w:type="dxa"/>
          </w:tcPr>
          <w:p w14:paraId="4DB18DBD" w14:textId="77777777" w:rsidR="0037632D" w:rsidRDefault="0037632D">
            <w:pPr>
              <w:jc w:val="center"/>
              <w:rPr>
                <w:rFonts w:ascii="宋体" w:eastAsia="宋体" w:hAnsi="宋体" w:cs="宋体"/>
                <w:sz w:val="24"/>
                <w:szCs w:val="24"/>
              </w:rPr>
            </w:pPr>
          </w:p>
        </w:tc>
        <w:tc>
          <w:tcPr>
            <w:tcW w:w="1440" w:type="dxa"/>
          </w:tcPr>
          <w:p w14:paraId="2F977A1B" w14:textId="77777777" w:rsidR="0037632D" w:rsidRDefault="0037632D">
            <w:pPr>
              <w:jc w:val="center"/>
              <w:rPr>
                <w:rFonts w:ascii="宋体" w:eastAsia="宋体" w:hAnsi="宋体" w:cs="宋体"/>
                <w:sz w:val="24"/>
                <w:szCs w:val="24"/>
              </w:rPr>
            </w:pPr>
          </w:p>
        </w:tc>
        <w:tc>
          <w:tcPr>
            <w:tcW w:w="1238" w:type="dxa"/>
          </w:tcPr>
          <w:p w14:paraId="61342D9B" w14:textId="77777777" w:rsidR="0037632D" w:rsidRDefault="0037632D">
            <w:pPr>
              <w:jc w:val="center"/>
              <w:rPr>
                <w:rFonts w:ascii="宋体" w:eastAsia="宋体" w:hAnsi="宋体" w:cs="宋体"/>
                <w:sz w:val="24"/>
                <w:szCs w:val="24"/>
              </w:rPr>
            </w:pPr>
          </w:p>
        </w:tc>
        <w:tc>
          <w:tcPr>
            <w:tcW w:w="1528" w:type="dxa"/>
          </w:tcPr>
          <w:p w14:paraId="29C67E4F" w14:textId="77777777" w:rsidR="0037632D" w:rsidRDefault="0037632D">
            <w:pPr>
              <w:jc w:val="center"/>
              <w:rPr>
                <w:rFonts w:ascii="宋体" w:eastAsia="宋体" w:hAnsi="宋体" w:cs="宋体"/>
                <w:sz w:val="24"/>
                <w:szCs w:val="24"/>
              </w:rPr>
            </w:pPr>
          </w:p>
        </w:tc>
        <w:tc>
          <w:tcPr>
            <w:tcW w:w="1418" w:type="dxa"/>
          </w:tcPr>
          <w:p w14:paraId="3EE85EDC" w14:textId="77777777" w:rsidR="0037632D" w:rsidRDefault="0037632D">
            <w:pPr>
              <w:jc w:val="center"/>
              <w:rPr>
                <w:rFonts w:ascii="宋体" w:eastAsia="宋体" w:hAnsi="宋体" w:cs="宋体"/>
                <w:sz w:val="24"/>
                <w:szCs w:val="24"/>
              </w:rPr>
            </w:pPr>
          </w:p>
        </w:tc>
      </w:tr>
      <w:tr w:rsidR="0037632D" w14:paraId="19179B5C" w14:textId="77777777">
        <w:tc>
          <w:tcPr>
            <w:tcW w:w="816" w:type="dxa"/>
          </w:tcPr>
          <w:p w14:paraId="5DE8CBC6" w14:textId="77777777" w:rsidR="0037632D" w:rsidRDefault="0037632D">
            <w:pPr>
              <w:jc w:val="center"/>
              <w:rPr>
                <w:rFonts w:ascii="宋体" w:eastAsia="宋体" w:hAnsi="宋体" w:cs="宋体"/>
                <w:sz w:val="24"/>
                <w:szCs w:val="24"/>
              </w:rPr>
            </w:pPr>
          </w:p>
        </w:tc>
        <w:tc>
          <w:tcPr>
            <w:tcW w:w="833" w:type="dxa"/>
          </w:tcPr>
          <w:p w14:paraId="46DE5C4C" w14:textId="77777777" w:rsidR="0037632D" w:rsidRDefault="0037632D">
            <w:pPr>
              <w:jc w:val="center"/>
              <w:rPr>
                <w:rFonts w:ascii="宋体" w:eastAsia="宋体" w:hAnsi="宋体" w:cs="宋体"/>
                <w:sz w:val="24"/>
                <w:szCs w:val="24"/>
              </w:rPr>
            </w:pPr>
          </w:p>
        </w:tc>
        <w:tc>
          <w:tcPr>
            <w:tcW w:w="1769" w:type="dxa"/>
          </w:tcPr>
          <w:p w14:paraId="5B87A2A1" w14:textId="77777777" w:rsidR="0037632D" w:rsidRDefault="0037632D">
            <w:pPr>
              <w:jc w:val="center"/>
              <w:rPr>
                <w:rFonts w:ascii="宋体" w:eastAsia="宋体" w:hAnsi="宋体" w:cs="宋体"/>
                <w:sz w:val="24"/>
                <w:szCs w:val="24"/>
              </w:rPr>
            </w:pPr>
          </w:p>
        </w:tc>
        <w:tc>
          <w:tcPr>
            <w:tcW w:w="1515" w:type="dxa"/>
          </w:tcPr>
          <w:p w14:paraId="7D76DE37" w14:textId="77777777" w:rsidR="0037632D" w:rsidRDefault="0037632D">
            <w:pPr>
              <w:jc w:val="center"/>
              <w:rPr>
                <w:rFonts w:ascii="宋体" w:eastAsia="宋体" w:hAnsi="宋体" w:cs="宋体"/>
                <w:sz w:val="24"/>
                <w:szCs w:val="24"/>
              </w:rPr>
            </w:pPr>
          </w:p>
        </w:tc>
        <w:tc>
          <w:tcPr>
            <w:tcW w:w="3613" w:type="dxa"/>
          </w:tcPr>
          <w:p w14:paraId="5437DB1E" w14:textId="77777777" w:rsidR="0037632D" w:rsidRDefault="0037632D">
            <w:pPr>
              <w:jc w:val="center"/>
              <w:rPr>
                <w:rFonts w:ascii="宋体" w:eastAsia="宋体" w:hAnsi="宋体" w:cs="宋体"/>
                <w:sz w:val="24"/>
                <w:szCs w:val="24"/>
              </w:rPr>
            </w:pPr>
          </w:p>
        </w:tc>
        <w:tc>
          <w:tcPr>
            <w:tcW w:w="1440" w:type="dxa"/>
          </w:tcPr>
          <w:p w14:paraId="7DDDE08A" w14:textId="77777777" w:rsidR="0037632D" w:rsidRDefault="0037632D">
            <w:pPr>
              <w:jc w:val="center"/>
              <w:rPr>
                <w:rFonts w:ascii="宋体" w:eastAsia="宋体" w:hAnsi="宋体" w:cs="宋体"/>
                <w:sz w:val="24"/>
                <w:szCs w:val="24"/>
              </w:rPr>
            </w:pPr>
          </w:p>
        </w:tc>
        <w:tc>
          <w:tcPr>
            <w:tcW w:w="1238" w:type="dxa"/>
          </w:tcPr>
          <w:p w14:paraId="43FC1BBF" w14:textId="77777777" w:rsidR="0037632D" w:rsidRDefault="0037632D">
            <w:pPr>
              <w:jc w:val="center"/>
              <w:rPr>
                <w:rFonts w:ascii="宋体" w:eastAsia="宋体" w:hAnsi="宋体" w:cs="宋体"/>
                <w:sz w:val="24"/>
                <w:szCs w:val="24"/>
              </w:rPr>
            </w:pPr>
          </w:p>
        </w:tc>
        <w:tc>
          <w:tcPr>
            <w:tcW w:w="1528" w:type="dxa"/>
          </w:tcPr>
          <w:p w14:paraId="39C153EA" w14:textId="77777777" w:rsidR="0037632D" w:rsidRDefault="0037632D">
            <w:pPr>
              <w:jc w:val="center"/>
              <w:rPr>
                <w:rFonts w:ascii="宋体" w:eastAsia="宋体" w:hAnsi="宋体" w:cs="宋体"/>
                <w:sz w:val="24"/>
                <w:szCs w:val="24"/>
              </w:rPr>
            </w:pPr>
          </w:p>
        </w:tc>
        <w:tc>
          <w:tcPr>
            <w:tcW w:w="1418" w:type="dxa"/>
          </w:tcPr>
          <w:p w14:paraId="48BD1691" w14:textId="77777777" w:rsidR="0037632D" w:rsidRDefault="0037632D">
            <w:pPr>
              <w:jc w:val="center"/>
              <w:rPr>
                <w:rFonts w:ascii="宋体" w:eastAsia="宋体" w:hAnsi="宋体" w:cs="宋体"/>
                <w:sz w:val="24"/>
                <w:szCs w:val="24"/>
              </w:rPr>
            </w:pPr>
          </w:p>
        </w:tc>
      </w:tr>
      <w:tr w:rsidR="0037632D" w14:paraId="736CB5B3" w14:textId="77777777">
        <w:tc>
          <w:tcPr>
            <w:tcW w:w="816" w:type="dxa"/>
          </w:tcPr>
          <w:p w14:paraId="39AFD45D" w14:textId="77777777" w:rsidR="0037632D" w:rsidRDefault="0037632D">
            <w:pPr>
              <w:jc w:val="center"/>
              <w:rPr>
                <w:rFonts w:ascii="宋体" w:eastAsia="宋体" w:hAnsi="宋体" w:cs="宋体"/>
                <w:sz w:val="24"/>
                <w:szCs w:val="24"/>
              </w:rPr>
            </w:pPr>
          </w:p>
        </w:tc>
        <w:tc>
          <w:tcPr>
            <w:tcW w:w="833" w:type="dxa"/>
          </w:tcPr>
          <w:p w14:paraId="2972D99D" w14:textId="77777777" w:rsidR="0037632D" w:rsidRDefault="0037632D">
            <w:pPr>
              <w:jc w:val="center"/>
              <w:rPr>
                <w:rFonts w:ascii="宋体" w:eastAsia="宋体" w:hAnsi="宋体" w:cs="宋体"/>
                <w:sz w:val="24"/>
                <w:szCs w:val="24"/>
              </w:rPr>
            </w:pPr>
          </w:p>
        </w:tc>
        <w:tc>
          <w:tcPr>
            <w:tcW w:w="1769" w:type="dxa"/>
          </w:tcPr>
          <w:p w14:paraId="3613301B" w14:textId="77777777" w:rsidR="0037632D" w:rsidRDefault="0037632D">
            <w:pPr>
              <w:jc w:val="center"/>
              <w:rPr>
                <w:rFonts w:ascii="宋体" w:eastAsia="宋体" w:hAnsi="宋体" w:cs="宋体"/>
                <w:sz w:val="24"/>
                <w:szCs w:val="24"/>
              </w:rPr>
            </w:pPr>
          </w:p>
        </w:tc>
        <w:tc>
          <w:tcPr>
            <w:tcW w:w="1515" w:type="dxa"/>
          </w:tcPr>
          <w:p w14:paraId="19294E02" w14:textId="77777777" w:rsidR="0037632D" w:rsidRDefault="0037632D">
            <w:pPr>
              <w:jc w:val="center"/>
              <w:rPr>
                <w:rFonts w:ascii="宋体" w:eastAsia="宋体" w:hAnsi="宋体" w:cs="宋体"/>
                <w:sz w:val="24"/>
                <w:szCs w:val="24"/>
              </w:rPr>
            </w:pPr>
          </w:p>
        </w:tc>
        <w:tc>
          <w:tcPr>
            <w:tcW w:w="3613" w:type="dxa"/>
          </w:tcPr>
          <w:p w14:paraId="60A2602B" w14:textId="77777777" w:rsidR="0037632D" w:rsidRDefault="0037632D">
            <w:pPr>
              <w:jc w:val="center"/>
              <w:rPr>
                <w:rFonts w:ascii="宋体" w:eastAsia="宋体" w:hAnsi="宋体" w:cs="宋体"/>
                <w:sz w:val="24"/>
                <w:szCs w:val="24"/>
              </w:rPr>
            </w:pPr>
          </w:p>
        </w:tc>
        <w:tc>
          <w:tcPr>
            <w:tcW w:w="1440" w:type="dxa"/>
          </w:tcPr>
          <w:p w14:paraId="5050295D" w14:textId="77777777" w:rsidR="0037632D" w:rsidRDefault="0037632D">
            <w:pPr>
              <w:jc w:val="center"/>
              <w:rPr>
                <w:rFonts w:ascii="宋体" w:eastAsia="宋体" w:hAnsi="宋体" w:cs="宋体"/>
                <w:sz w:val="24"/>
                <w:szCs w:val="24"/>
              </w:rPr>
            </w:pPr>
          </w:p>
        </w:tc>
        <w:tc>
          <w:tcPr>
            <w:tcW w:w="1238" w:type="dxa"/>
          </w:tcPr>
          <w:p w14:paraId="2E4FA329" w14:textId="77777777" w:rsidR="0037632D" w:rsidRDefault="0037632D">
            <w:pPr>
              <w:jc w:val="center"/>
              <w:rPr>
                <w:rFonts w:ascii="宋体" w:eastAsia="宋体" w:hAnsi="宋体" w:cs="宋体"/>
                <w:sz w:val="24"/>
                <w:szCs w:val="24"/>
              </w:rPr>
            </w:pPr>
          </w:p>
        </w:tc>
        <w:tc>
          <w:tcPr>
            <w:tcW w:w="1528" w:type="dxa"/>
          </w:tcPr>
          <w:p w14:paraId="40333596" w14:textId="77777777" w:rsidR="0037632D" w:rsidRDefault="0037632D">
            <w:pPr>
              <w:jc w:val="center"/>
              <w:rPr>
                <w:rFonts w:ascii="宋体" w:eastAsia="宋体" w:hAnsi="宋体" w:cs="宋体"/>
                <w:sz w:val="24"/>
                <w:szCs w:val="24"/>
              </w:rPr>
            </w:pPr>
          </w:p>
        </w:tc>
        <w:tc>
          <w:tcPr>
            <w:tcW w:w="1418" w:type="dxa"/>
          </w:tcPr>
          <w:p w14:paraId="079B7F3B" w14:textId="77777777" w:rsidR="0037632D" w:rsidRDefault="0037632D">
            <w:pPr>
              <w:jc w:val="center"/>
              <w:rPr>
                <w:rFonts w:ascii="宋体" w:eastAsia="宋体" w:hAnsi="宋体" w:cs="宋体"/>
                <w:sz w:val="24"/>
                <w:szCs w:val="24"/>
              </w:rPr>
            </w:pPr>
          </w:p>
        </w:tc>
      </w:tr>
      <w:tr w:rsidR="0037632D" w14:paraId="4C38BEA3" w14:textId="77777777">
        <w:tc>
          <w:tcPr>
            <w:tcW w:w="816" w:type="dxa"/>
          </w:tcPr>
          <w:p w14:paraId="2C8387DE" w14:textId="77777777" w:rsidR="0037632D" w:rsidRDefault="0037632D">
            <w:pPr>
              <w:jc w:val="center"/>
              <w:rPr>
                <w:rFonts w:ascii="宋体" w:eastAsia="宋体" w:hAnsi="宋体" w:cs="宋体"/>
                <w:sz w:val="24"/>
                <w:szCs w:val="24"/>
              </w:rPr>
            </w:pPr>
          </w:p>
        </w:tc>
        <w:tc>
          <w:tcPr>
            <w:tcW w:w="833" w:type="dxa"/>
          </w:tcPr>
          <w:p w14:paraId="4D002298" w14:textId="77777777" w:rsidR="0037632D" w:rsidRDefault="0037632D">
            <w:pPr>
              <w:jc w:val="center"/>
              <w:rPr>
                <w:rFonts w:ascii="宋体" w:eastAsia="宋体" w:hAnsi="宋体" w:cs="宋体"/>
                <w:sz w:val="24"/>
                <w:szCs w:val="24"/>
              </w:rPr>
            </w:pPr>
          </w:p>
        </w:tc>
        <w:tc>
          <w:tcPr>
            <w:tcW w:w="1769" w:type="dxa"/>
          </w:tcPr>
          <w:p w14:paraId="193BFDFC" w14:textId="77777777" w:rsidR="0037632D" w:rsidRDefault="0037632D">
            <w:pPr>
              <w:jc w:val="center"/>
              <w:rPr>
                <w:rFonts w:ascii="宋体" w:eastAsia="宋体" w:hAnsi="宋体" w:cs="宋体"/>
                <w:sz w:val="24"/>
                <w:szCs w:val="24"/>
              </w:rPr>
            </w:pPr>
          </w:p>
        </w:tc>
        <w:tc>
          <w:tcPr>
            <w:tcW w:w="1515" w:type="dxa"/>
          </w:tcPr>
          <w:p w14:paraId="2D8B5B14" w14:textId="77777777" w:rsidR="0037632D" w:rsidRDefault="0037632D">
            <w:pPr>
              <w:jc w:val="center"/>
              <w:rPr>
                <w:rFonts w:ascii="宋体" w:eastAsia="宋体" w:hAnsi="宋体" w:cs="宋体"/>
                <w:sz w:val="24"/>
                <w:szCs w:val="24"/>
              </w:rPr>
            </w:pPr>
          </w:p>
        </w:tc>
        <w:tc>
          <w:tcPr>
            <w:tcW w:w="3613" w:type="dxa"/>
          </w:tcPr>
          <w:p w14:paraId="5631E063" w14:textId="77777777" w:rsidR="0037632D" w:rsidRDefault="0037632D">
            <w:pPr>
              <w:jc w:val="center"/>
              <w:rPr>
                <w:rFonts w:ascii="宋体" w:eastAsia="宋体" w:hAnsi="宋体" w:cs="宋体"/>
                <w:sz w:val="24"/>
                <w:szCs w:val="24"/>
              </w:rPr>
            </w:pPr>
          </w:p>
        </w:tc>
        <w:tc>
          <w:tcPr>
            <w:tcW w:w="1440" w:type="dxa"/>
          </w:tcPr>
          <w:p w14:paraId="527A12CD" w14:textId="77777777" w:rsidR="0037632D" w:rsidRDefault="0037632D">
            <w:pPr>
              <w:jc w:val="center"/>
              <w:rPr>
                <w:rFonts w:ascii="宋体" w:eastAsia="宋体" w:hAnsi="宋体" w:cs="宋体"/>
                <w:sz w:val="24"/>
                <w:szCs w:val="24"/>
              </w:rPr>
            </w:pPr>
          </w:p>
        </w:tc>
        <w:tc>
          <w:tcPr>
            <w:tcW w:w="1238" w:type="dxa"/>
          </w:tcPr>
          <w:p w14:paraId="30301E56" w14:textId="77777777" w:rsidR="0037632D" w:rsidRDefault="0037632D">
            <w:pPr>
              <w:jc w:val="center"/>
              <w:rPr>
                <w:rFonts w:ascii="宋体" w:eastAsia="宋体" w:hAnsi="宋体" w:cs="宋体"/>
                <w:sz w:val="24"/>
                <w:szCs w:val="24"/>
              </w:rPr>
            </w:pPr>
          </w:p>
        </w:tc>
        <w:tc>
          <w:tcPr>
            <w:tcW w:w="1528" w:type="dxa"/>
          </w:tcPr>
          <w:p w14:paraId="4108973E" w14:textId="77777777" w:rsidR="0037632D" w:rsidRDefault="0037632D">
            <w:pPr>
              <w:jc w:val="center"/>
              <w:rPr>
                <w:rFonts w:ascii="宋体" w:eastAsia="宋体" w:hAnsi="宋体" w:cs="宋体"/>
                <w:sz w:val="24"/>
                <w:szCs w:val="24"/>
              </w:rPr>
            </w:pPr>
          </w:p>
        </w:tc>
        <w:tc>
          <w:tcPr>
            <w:tcW w:w="1418" w:type="dxa"/>
          </w:tcPr>
          <w:p w14:paraId="019F02BD" w14:textId="77777777" w:rsidR="0037632D" w:rsidRDefault="0037632D">
            <w:pPr>
              <w:jc w:val="center"/>
              <w:rPr>
                <w:rFonts w:ascii="宋体" w:eastAsia="宋体" w:hAnsi="宋体" w:cs="宋体"/>
                <w:sz w:val="24"/>
                <w:szCs w:val="24"/>
              </w:rPr>
            </w:pPr>
          </w:p>
        </w:tc>
      </w:tr>
    </w:tbl>
    <w:p w14:paraId="7FDA0500" w14:textId="77777777" w:rsidR="0037632D" w:rsidRDefault="0037632D" w:rsidP="0061015E">
      <w:pPr>
        <w:adjustRightInd w:val="0"/>
        <w:spacing w:line="360" w:lineRule="auto"/>
        <w:rPr>
          <w:rFonts w:ascii="仿宋_GB2312" w:eastAsia="仿宋_GB2312" w:hAnsi="微软雅黑" w:cs="宋体" w:hint="eastAsia"/>
          <w:color w:val="333333"/>
          <w:kern w:val="0"/>
          <w:sz w:val="32"/>
          <w:szCs w:val="32"/>
        </w:rPr>
        <w:sectPr w:rsidR="0037632D">
          <w:pgSz w:w="16838" w:h="11906" w:orient="landscape"/>
          <w:pgMar w:top="1800" w:right="1440" w:bottom="1800" w:left="1440" w:header="851" w:footer="992" w:gutter="0"/>
          <w:cols w:space="425"/>
          <w:docGrid w:type="lines" w:linePitch="312"/>
        </w:sectPr>
      </w:pPr>
    </w:p>
    <w:p w14:paraId="69FEDC70" w14:textId="77777777" w:rsidR="0037632D" w:rsidRDefault="009B7AF8">
      <w:pPr>
        <w:spacing w:line="560" w:lineRule="exact"/>
        <w:ind w:right="23"/>
        <w:rPr>
          <w:rFonts w:ascii="黑体" w:eastAsia="黑体" w:hAnsi="黑体" w:cs="黑体"/>
          <w:spacing w:val="5"/>
          <w:position w:val="2"/>
          <w:sz w:val="32"/>
          <w:szCs w:val="32"/>
        </w:rPr>
      </w:pPr>
      <w:r>
        <w:rPr>
          <w:rFonts w:ascii="黑体" w:eastAsia="黑体" w:hAnsi="黑体" w:cs="黑体" w:hint="eastAsia"/>
          <w:spacing w:val="5"/>
          <w:position w:val="2"/>
          <w:sz w:val="32"/>
          <w:szCs w:val="32"/>
        </w:rPr>
        <w:lastRenderedPageBreak/>
        <w:t>附件3</w:t>
      </w:r>
    </w:p>
    <w:p w14:paraId="715BB63C" w14:textId="77777777" w:rsidR="0037632D" w:rsidRDefault="0037632D">
      <w:pPr>
        <w:widowControl/>
        <w:spacing w:line="600" w:lineRule="exact"/>
        <w:rPr>
          <w:rFonts w:ascii="方正小标宋简体" w:eastAsia="方正小标宋简体" w:hAnsi="方正小标宋简体" w:cs="方正小标宋简体"/>
          <w:b/>
          <w:sz w:val="44"/>
          <w:szCs w:val="44"/>
        </w:rPr>
      </w:pPr>
    </w:p>
    <w:p w14:paraId="666B1E2C" w14:textId="77777777" w:rsidR="0037632D" w:rsidRDefault="009B7AF8">
      <w:pPr>
        <w:widowControl/>
        <w:kinsoku w:val="0"/>
        <w:autoSpaceDE w:val="0"/>
        <w:autoSpaceDN w:val="0"/>
        <w:adjustRightInd w:val="0"/>
        <w:snapToGrid w:val="0"/>
        <w:spacing w:after="240" w:line="560" w:lineRule="exact"/>
        <w:jc w:val="center"/>
        <w:textAlignment w:val="baseline"/>
        <w:rPr>
          <w:rFonts w:ascii="方正小标宋简体" w:eastAsia="方正小标宋简体" w:hAnsi="方正小标宋简体" w:cs="方正小标宋简体"/>
          <w:snapToGrid w:val="0"/>
          <w:color w:val="000000"/>
          <w:kern w:val="0"/>
          <w:sz w:val="32"/>
          <w:szCs w:val="32"/>
        </w:rPr>
      </w:pPr>
      <w:r>
        <w:rPr>
          <w:rFonts w:ascii="方正小标宋简体" w:eastAsia="方正小标宋简体" w:hAnsi="方正小标宋简体" w:cs="方正小标宋简体" w:hint="eastAsia"/>
          <w:snapToGrid w:val="0"/>
          <w:color w:val="000000"/>
          <w:kern w:val="0"/>
          <w:sz w:val="32"/>
          <w:szCs w:val="32"/>
        </w:rPr>
        <w:t>广东省高等教育学会中外合作办学研究分会简介</w:t>
      </w:r>
    </w:p>
    <w:p w14:paraId="367159EC" w14:textId="77777777" w:rsidR="0037632D" w:rsidRDefault="0037632D">
      <w:pPr>
        <w:pStyle w:val="a5"/>
      </w:pPr>
    </w:p>
    <w:p w14:paraId="359387B4" w14:textId="77777777" w:rsidR="0037632D" w:rsidRDefault="009B7AF8">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广东省高等教育学会中外合作办学研究分会（以下简称“本会”）是广东省高等教育学会下属的二级学会，成立于2021年10月2</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日。本会挂靠华南师范大学，秘书处设在华南师范大学教育科学学院，由李盛兵教授担任本会首任理事长，现有理事单位43个，理事会理事150人，常务理事55人。</w:t>
      </w:r>
    </w:p>
    <w:p w14:paraId="77C9DD7A" w14:textId="77777777" w:rsidR="0037632D" w:rsidRDefault="009B7AF8">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本会是从事中外合作办学领域相关研究的全省性、专业性、非营利性的学术团体，由中外合作办学理论工作者和实践工作者自愿组成。</w:t>
      </w:r>
      <w:r>
        <w:rPr>
          <w:rFonts w:ascii="仿宋_GB2312" w:eastAsia="仿宋_GB2312" w:hAnsi="仿宋_GB2312" w:cs="仿宋_GB2312"/>
          <w:sz w:val="30"/>
          <w:szCs w:val="30"/>
        </w:rPr>
        <w:t>秉持</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共商、共建、共享</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原则，</w:t>
      </w:r>
      <w:r>
        <w:rPr>
          <w:rFonts w:ascii="仿宋_GB2312" w:eastAsia="仿宋_GB2312" w:hAnsi="仿宋_GB2312" w:cs="仿宋_GB2312" w:hint="eastAsia"/>
          <w:sz w:val="30"/>
          <w:szCs w:val="30"/>
        </w:rPr>
        <w:t>旨在团结广东省从事中外合作办学的机构和项目单位，以课题项目为抓手，协同开展中外合作办学理论与实践问题的学术研究；</w:t>
      </w:r>
      <w:r>
        <w:rPr>
          <w:rFonts w:ascii="仿宋_GB2312" w:eastAsia="仿宋_GB2312" w:hAnsi="仿宋_GB2312" w:cs="仿宋_GB2312"/>
          <w:sz w:val="30"/>
          <w:szCs w:val="30"/>
        </w:rPr>
        <w:t>构建政府、</w:t>
      </w:r>
      <w:r>
        <w:rPr>
          <w:rFonts w:ascii="仿宋_GB2312" w:eastAsia="仿宋_GB2312" w:hAnsi="仿宋_GB2312" w:cs="仿宋_GB2312" w:hint="eastAsia"/>
          <w:sz w:val="30"/>
          <w:szCs w:val="30"/>
        </w:rPr>
        <w:t>高校</w:t>
      </w:r>
      <w:r>
        <w:rPr>
          <w:rFonts w:ascii="仿宋_GB2312" w:eastAsia="仿宋_GB2312" w:hAnsi="仿宋_GB2312" w:cs="仿宋_GB2312"/>
          <w:sz w:val="30"/>
          <w:szCs w:val="30"/>
        </w:rPr>
        <w:t>、专家学者</w:t>
      </w:r>
      <w:r>
        <w:rPr>
          <w:rFonts w:ascii="仿宋_GB2312" w:eastAsia="仿宋_GB2312" w:hAnsi="仿宋_GB2312" w:cs="仿宋_GB2312" w:hint="eastAsia"/>
          <w:sz w:val="30"/>
          <w:szCs w:val="30"/>
        </w:rPr>
        <w:t>为主体，共商中外合作办学相关问题的</w:t>
      </w:r>
      <w:r>
        <w:rPr>
          <w:rFonts w:ascii="仿宋_GB2312" w:eastAsia="仿宋_GB2312" w:hAnsi="仿宋_GB2312" w:cs="仿宋_GB2312"/>
          <w:sz w:val="30"/>
          <w:szCs w:val="30"/>
        </w:rPr>
        <w:t>高端对话平台</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开展业务培训，举办</w:t>
      </w:r>
      <w:r>
        <w:rPr>
          <w:rFonts w:ascii="仿宋_GB2312" w:eastAsia="仿宋_GB2312" w:hAnsi="仿宋_GB2312" w:cs="仿宋_GB2312" w:hint="eastAsia"/>
          <w:sz w:val="30"/>
          <w:szCs w:val="30"/>
        </w:rPr>
        <w:t>学术</w:t>
      </w:r>
      <w:r>
        <w:rPr>
          <w:rFonts w:ascii="仿宋_GB2312" w:eastAsia="仿宋_GB2312" w:hAnsi="仿宋_GB2312" w:cs="仿宋_GB2312"/>
          <w:sz w:val="30"/>
          <w:szCs w:val="30"/>
        </w:rPr>
        <w:t>年会</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打造智库平台</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接受</w:t>
      </w:r>
      <w:r>
        <w:rPr>
          <w:rFonts w:ascii="仿宋_GB2312" w:eastAsia="仿宋_GB2312" w:hAnsi="仿宋_GB2312" w:cs="仿宋_GB2312" w:hint="eastAsia"/>
          <w:sz w:val="30"/>
          <w:szCs w:val="30"/>
        </w:rPr>
        <w:t>政府和高校委托，</w:t>
      </w:r>
      <w:r>
        <w:rPr>
          <w:rFonts w:ascii="仿宋_GB2312" w:eastAsia="仿宋_GB2312" w:hAnsi="仿宋_GB2312" w:cs="仿宋_GB2312"/>
          <w:sz w:val="30"/>
          <w:szCs w:val="30"/>
        </w:rPr>
        <w:t>开展调查研究、规划论证</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政策咨询</w:t>
      </w:r>
      <w:r>
        <w:rPr>
          <w:rFonts w:ascii="仿宋_GB2312" w:eastAsia="仿宋_GB2312" w:hAnsi="仿宋_GB2312" w:cs="仿宋_GB2312" w:hint="eastAsia"/>
          <w:sz w:val="30"/>
          <w:szCs w:val="30"/>
        </w:rPr>
        <w:t>、评估及监测</w:t>
      </w:r>
      <w:r>
        <w:rPr>
          <w:rFonts w:ascii="仿宋_GB2312" w:eastAsia="仿宋_GB2312" w:hAnsi="仿宋_GB2312" w:cs="仿宋_GB2312"/>
          <w:sz w:val="30"/>
          <w:szCs w:val="30"/>
        </w:rPr>
        <w:t>；开展中外合作办学科研成果与实践成果的交流、鉴定、评奖和推广</w:t>
      </w:r>
      <w:r>
        <w:rPr>
          <w:rFonts w:ascii="仿宋_GB2312" w:eastAsia="仿宋_GB2312" w:hAnsi="仿宋_GB2312" w:cs="仿宋_GB2312" w:hint="eastAsia"/>
          <w:sz w:val="30"/>
          <w:szCs w:val="30"/>
        </w:rPr>
        <w:t>；进行</w:t>
      </w:r>
      <w:r>
        <w:rPr>
          <w:rFonts w:ascii="仿宋_GB2312" w:eastAsia="仿宋_GB2312" w:hAnsi="仿宋_GB2312" w:cs="仿宋_GB2312"/>
          <w:sz w:val="30"/>
          <w:szCs w:val="30"/>
        </w:rPr>
        <w:t>中外合作办学领域相关行业标准的研究</w:t>
      </w:r>
      <w:r>
        <w:rPr>
          <w:rFonts w:ascii="仿宋_GB2312" w:eastAsia="仿宋_GB2312" w:hAnsi="仿宋_GB2312" w:cs="仿宋_GB2312" w:hint="eastAsia"/>
          <w:sz w:val="30"/>
          <w:szCs w:val="30"/>
        </w:rPr>
        <w:t>制订</w:t>
      </w:r>
      <w:r>
        <w:rPr>
          <w:rFonts w:ascii="仿宋_GB2312" w:eastAsia="仿宋_GB2312" w:hAnsi="仿宋_GB2312" w:cs="仿宋_GB2312"/>
          <w:sz w:val="30"/>
          <w:szCs w:val="30"/>
        </w:rPr>
        <w:t>和应用</w:t>
      </w:r>
      <w:r>
        <w:rPr>
          <w:rFonts w:ascii="仿宋_GB2312" w:eastAsia="仿宋_GB2312" w:hAnsi="仿宋_GB2312" w:cs="仿宋_GB2312" w:hint="eastAsia"/>
          <w:sz w:val="30"/>
          <w:szCs w:val="30"/>
        </w:rPr>
        <w:t>推广；开展与</w:t>
      </w:r>
      <w:r>
        <w:rPr>
          <w:rFonts w:ascii="仿宋_GB2312" w:eastAsia="仿宋_GB2312" w:hAnsi="仿宋_GB2312" w:cs="仿宋_GB2312"/>
          <w:sz w:val="30"/>
          <w:szCs w:val="30"/>
        </w:rPr>
        <w:t>国外、境外地区中外合作办学</w:t>
      </w:r>
      <w:r>
        <w:rPr>
          <w:rFonts w:ascii="仿宋_GB2312" w:eastAsia="仿宋_GB2312" w:hAnsi="仿宋_GB2312" w:cs="仿宋_GB2312" w:hint="eastAsia"/>
          <w:sz w:val="30"/>
          <w:szCs w:val="30"/>
        </w:rPr>
        <w:t>领域同行</w:t>
      </w:r>
      <w:r>
        <w:rPr>
          <w:rFonts w:ascii="仿宋_GB2312" w:eastAsia="仿宋_GB2312" w:hAnsi="仿宋_GB2312" w:cs="仿宋_GB2312"/>
          <w:sz w:val="30"/>
          <w:szCs w:val="30"/>
        </w:rPr>
        <w:t>的</w:t>
      </w:r>
      <w:r>
        <w:rPr>
          <w:rFonts w:ascii="仿宋_GB2312" w:eastAsia="仿宋_GB2312" w:hAnsi="仿宋_GB2312" w:cs="仿宋_GB2312" w:hint="eastAsia"/>
          <w:sz w:val="30"/>
          <w:szCs w:val="30"/>
        </w:rPr>
        <w:t>交流与合作。</w:t>
      </w:r>
      <w:r>
        <w:rPr>
          <w:rFonts w:ascii="仿宋_GB2312" w:eastAsia="仿宋_GB2312" w:hAnsi="仿宋_GB2312" w:cs="仿宋_GB2312"/>
          <w:sz w:val="30"/>
          <w:szCs w:val="30"/>
        </w:rPr>
        <w:t>助力打造粤港澳大湾区高等教育国际示范区，</w:t>
      </w:r>
      <w:r>
        <w:rPr>
          <w:rFonts w:ascii="仿宋_GB2312" w:eastAsia="仿宋_GB2312" w:hAnsi="仿宋_GB2312" w:cs="仿宋_GB2312" w:hint="eastAsia"/>
          <w:sz w:val="30"/>
          <w:szCs w:val="30"/>
        </w:rPr>
        <w:t>推动实现广东高等教育中外合作办学的</w:t>
      </w:r>
      <w:r>
        <w:rPr>
          <w:rFonts w:ascii="仿宋_GB2312" w:eastAsia="仿宋_GB2312" w:hAnsi="仿宋_GB2312" w:cs="仿宋_GB2312"/>
          <w:sz w:val="30"/>
          <w:szCs w:val="30"/>
        </w:rPr>
        <w:t>高质量发展</w:t>
      </w:r>
      <w:r>
        <w:rPr>
          <w:rFonts w:ascii="仿宋_GB2312" w:eastAsia="仿宋_GB2312" w:hAnsi="仿宋_GB2312" w:cs="仿宋_GB2312" w:hint="eastAsia"/>
          <w:sz w:val="30"/>
          <w:szCs w:val="30"/>
        </w:rPr>
        <w:t>。</w:t>
      </w:r>
    </w:p>
    <w:p w14:paraId="16429067" w14:textId="77777777" w:rsidR="0037632D" w:rsidRDefault="009B7AF8">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本会成立以来，开展了中外合作办学研究分会成立大会暨第一次会员大会、连续开展四届学术研讨会暨校长论坛，</w:t>
      </w:r>
      <w:r>
        <w:rPr>
          <w:rFonts w:ascii="仿宋_GB2312" w:eastAsia="仿宋_GB2312" w:hAnsi="仿宋_GB2312" w:cs="仿宋_GB2312"/>
          <w:sz w:val="30"/>
          <w:szCs w:val="30"/>
        </w:rPr>
        <w:t>组织课题</w:t>
      </w:r>
      <w:r>
        <w:rPr>
          <w:rFonts w:ascii="仿宋_GB2312" w:eastAsia="仿宋_GB2312" w:hAnsi="仿宋_GB2312" w:cs="仿宋_GB2312" w:hint="eastAsia"/>
          <w:sz w:val="30"/>
          <w:szCs w:val="30"/>
        </w:rPr>
        <w:t>申报</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征集会议论文及典型案例，</w:t>
      </w:r>
      <w:r>
        <w:rPr>
          <w:rFonts w:ascii="仿宋_GB2312" w:eastAsia="仿宋_GB2312" w:hAnsi="仿宋_GB2312" w:cs="仿宋_GB2312"/>
          <w:sz w:val="30"/>
          <w:szCs w:val="30"/>
        </w:rPr>
        <w:t>承接</w:t>
      </w:r>
      <w:r>
        <w:rPr>
          <w:rFonts w:ascii="仿宋_GB2312" w:eastAsia="仿宋_GB2312" w:hAnsi="仿宋_GB2312" w:cs="仿宋_GB2312" w:hint="eastAsia"/>
          <w:sz w:val="30"/>
          <w:szCs w:val="30"/>
        </w:rPr>
        <w:t>政府委托项目</w:t>
      </w:r>
      <w:r>
        <w:rPr>
          <w:rFonts w:ascii="仿宋_GB2312" w:eastAsia="仿宋_GB2312" w:hAnsi="仿宋_GB2312" w:cs="仿宋_GB2312"/>
          <w:sz w:val="30"/>
          <w:szCs w:val="30"/>
        </w:rPr>
        <w:t>，深入开展调查研究和学术交流，</w:t>
      </w:r>
      <w:r>
        <w:rPr>
          <w:rFonts w:ascii="仿宋_GB2312" w:eastAsia="仿宋_GB2312" w:hAnsi="仿宋_GB2312" w:cs="仿宋_GB2312" w:hint="eastAsia"/>
          <w:sz w:val="30"/>
          <w:szCs w:val="30"/>
        </w:rPr>
        <w:t>提高省内中外合作办学人才培养质量，推动广东高等教育中外合作办学事业发展。中外合作办学研究分会荣获三年（2</w:t>
      </w:r>
      <w:r>
        <w:rPr>
          <w:rFonts w:ascii="仿宋_GB2312" w:eastAsia="仿宋_GB2312" w:hAnsi="仿宋_GB2312" w:cs="仿宋_GB2312"/>
          <w:sz w:val="30"/>
          <w:szCs w:val="30"/>
        </w:rPr>
        <w:t>022</w:t>
      </w:r>
      <w:r>
        <w:rPr>
          <w:rFonts w:ascii="仿宋_GB2312" w:eastAsia="仿宋_GB2312" w:hAnsi="仿宋_GB2312" w:cs="仿宋_GB2312" w:hint="eastAsia"/>
          <w:sz w:val="30"/>
          <w:szCs w:val="30"/>
        </w:rPr>
        <w:t>、2</w:t>
      </w:r>
      <w:r>
        <w:rPr>
          <w:rFonts w:ascii="仿宋_GB2312" w:eastAsia="仿宋_GB2312" w:hAnsi="仿宋_GB2312" w:cs="仿宋_GB2312"/>
          <w:sz w:val="30"/>
          <w:szCs w:val="30"/>
        </w:rPr>
        <w:t>023</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2024</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年度</w:t>
      </w:r>
      <w:r>
        <w:rPr>
          <w:rFonts w:ascii="仿宋_GB2312" w:eastAsia="仿宋_GB2312" w:hAnsi="仿宋_GB2312" w:cs="仿宋_GB2312" w:hint="eastAsia"/>
          <w:sz w:val="30"/>
          <w:szCs w:val="30"/>
        </w:rPr>
        <w:t>广东省高等教育学会</w:t>
      </w:r>
      <w:r>
        <w:rPr>
          <w:rFonts w:ascii="仿宋_GB2312" w:eastAsia="仿宋_GB2312" w:hAnsi="仿宋_GB2312" w:cs="仿宋_GB2312"/>
          <w:sz w:val="30"/>
          <w:szCs w:val="30"/>
        </w:rPr>
        <w:t>优秀分支机构</w:t>
      </w:r>
      <w:r>
        <w:rPr>
          <w:rFonts w:ascii="仿宋_GB2312" w:eastAsia="仿宋_GB2312" w:hAnsi="仿宋_GB2312" w:cs="仿宋_GB2312" w:hint="eastAsia"/>
          <w:sz w:val="30"/>
          <w:szCs w:val="30"/>
        </w:rPr>
        <w:t>。十四五期间，本会将继续坚持“</w:t>
      </w:r>
      <w:r>
        <w:rPr>
          <w:rFonts w:ascii="仿宋_GB2312" w:eastAsia="仿宋_GB2312" w:hAnsi="仿宋_GB2312" w:cs="仿宋_GB2312" w:hint="cs"/>
          <w:sz w:val="30"/>
          <w:szCs w:val="30"/>
        </w:rPr>
        <w:t>学术立会、服务兴会、规范办会、创新强会</w:t>
      </w:r>
      <w:r>
        <w:rPr>
          <w:rFonts w:ascii="仿宋_GB2312" w:eastAsia="仿宋_GB2312" w:hAnsi="仿宋_GB2312" w:cs="仿宋_GB2312" w:hint="eastAsia"/>
          <w:sz w:val="30"/>
          <w:szCs w:val="30"/>
        </w:rPr>
        <w:t>”的思路，坚持以习近平新时代中国特色社会主义思想为指导，贯彻落实党的教育方针和习近平总书记关于教育的重要论述，不断举办高质量年会，开展调查研究、课题研究和学术交流，打造智库平台，出版</w:t>
      </w:r>
      <w:r>
        <w:rPr>
          <w:rFonts w:ascii="仿宋_GB2312" w:eastAsia="仿宋_GB2312" w:hAnsi="仿宋_GB2312" w:cs="仿宋_GB2312"/>
          <w:sz w:val="30"/>
          <w:szCs w:val="30"/>
        </w:rPr>
        <w:t>年度报告</w:t>
      </w:r>
      <w:r>
        <w:rPr>
          <w:rFonts w:ascii="仿宋_GB2312" w:eastAsia="仿宋_GB2312" w:hAnsi="仿宋_GB2312" w:cs="仿宋_GB2312" w:hint="eastAsia"/>
          <w:sz w:val="30"/>
          <w:szCs w:val="30"/>
        </w:rPr>
        <w:t>（蓝皮书）。本会将</w:t>
      </w:r>
      <w:r>
        <w:rPr>
          <w:rFonts w:ascii="仿宋_GB2312" w:eastAsia="仿宋_GB2312" w:hAnsi="仿宋_GB2312" w:cs="仿宋_GB2312"/>
          <w:sz w:val="30"/>
          <w:szCs w:val="30"/>
        </w:rPr>
        <w:t>担当使命、履行职责，</w:t>
      </w:r>
      <w:r>
        <w:rPr>
          <w:rFonts w:ascii="仿宋_GB2312" w:eastAsia="仿宋_GB2312" w:hAnsi="仿宋_GB2312" w:cs="仿宋_GB2312" w:hint="eastAsia"/>
          <w:sz w:val="30"/>
          <w:szCs w:val="30"/>
        </w:rPr>
        <w:t>为广东建设教育强省、实现教育现代化、打造南方教育高地做出积极贡献。</w:t>
      </w:r>
    </w:p>
    <w:p w14:paraId="12AA754B" w14:textId="77777777" w:rsidR="0037632D" w:rsidRDefault="0037632D">
      <w:pPr>
        <w:pStyle w:val="a5"/>
        <w:ind w:firstLineChars="200" w:firstLine="640"/>
        <w:rPr>
          <w:rFonts w:ascii="仿宋_GB2312" w:eastAsia="仿宋_GB2312" w:hAnsi="仿宋_GB2312" w:cs="仿宋_GB2312"/>
          <w:sz w:val="32"/>
          <w:szCs w:val="32"/>
        </w:rPr>
      </w:pPr>
    </w:p>
    <w:p w14:paraId="306288BA" w14:textId="77777777" w:rsidR="0037632D" w:rsidRDefault="0037632D">
      <w:pPr>
        <w:pStyle w:val="a5"/>
        <w:ind w:firstLineChars="200" w:firstLine="640"/>
        <w:rPr>
          <w:rFonts w:ascii="仿宋_GB2312" w:eastAsia="仿宋_GB2312" w:hAnsi="仿宋_GB2312" w:cs="仿宋_GB2312"/>
          <w:sz w:val="32"/>
          <w:szCs w:val="32"/>
        </w:rPr>
      </w:pPr>
    </w:p>
    <w:p w14:paraId="4F24102D" w14:textId="77777777" w:rsidR="0037632D" w:rsidRDefault="0037632D">
      <w:pPr>
        <w:pStyle w:val="a5"/>
        <w:ind w:firstLineChars="200" w:firstLine="640"/>
        <w:rPr>
          <w:rFonts w:ascii="仿宋_GB2312" w:eastAsia="仿宋_GB2312" w:hAnsi="仿宋_GB2312" w:cs="仿宋_GB2312"/>
          <w:sz w:val="32"/>
          <w:szCs w:val="32"/>
        </w:rPr>
      </w:pPr>
    </w:p>
    <w:p w14:paraId="358D6890" w14:textId="77777777" w:rsidR="0037632D" w:rsidRDefault="0037632D">
      <w:pPr>
        <w:pStyle w:val="a5"/>
        <w:ind w:firstLineChars="200" w:firstLine="640"/>
        <w:rPr>
          <w:rFonts w:ascii="仿宋_GB2312" w:eastAsia="仿宋_GB2312" w:hAnsi="仿宋_GB2312" w:cs="仿宋_GB2312"/>
          <w:sz w:val="32"/>
          <w:szCs w:val="32"/>
        </w:rPr>
      </w:pPr>
    </w:p>
    <w:p w14:paraId="0CF12A77" w14:textId="77777777" w:rsidR="0037632D" w:rsidRDefault="0037632D">
      <w:pPr>
        <w:rPr>
          <w:rFonts w:ascii="仿宋_GB2312" w:eastAsia="仿宋_GB2312" w:hAnsi="微软雅黑" w:cs="宋体"/>
          <w:color w:val="333333"/>
          <w:kern w:val="0"/>
          <w:sz w:val="32"/>
          <w:szCs w:val="32"/>
        </w:rPr>
      </w:pPr>
    </w:p>
    <w:p w14:paraId="1AF6DC04" w14:textId="77777777" w:rsidR="0037632D" w:rsidRDefault="0037632D">
      <w:pPr>
        <w:adjustRightInd w:val="0"/>
        <w:spacing w:line="360" w:lineRule="auto"/>
        <w:rPr>
          <w:rFonts w:ascii="仿宋_GB2312" w:eastAsia="仿宋_GB2312" w:hAnsi="微软雅黑" w:cs="宋体"/>
          <w:color w:val="333333"/>
          <w:kern w:val="0"/>
          <w:sz w:val="32"/>
          <w:szCs w:val="32"/>
        </w:rPr>
      </w:pPr>
    </w:p>
    <w:sectPr w:rsidR="00376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69B9" w14:textId="77777777" w:rsidR="008106EF" w:rsidRDefault="008106EF">
      <w:r>
        <w:separator/>
      </w:r>
    </w:p>
  </w:endnote>
  <w:endnote w:type="continuationSeparator" w:id="0">
    <w:p w14:paraId="73C39D58" w14:textId="77777777" w:rsidR="008106EF" w:rsidRDefault="0081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7110225C-40AD-498B-800A-5DB7A840B287}"/>
    <w:embedBold r:id="rId2" w:subsetted="1" w:fontKey="{6A66A0C4-E601-4968-958F-A116BDDC7075}"/>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10091357-865B-4B6D-8145-98106174B8B2}"/>
  </w:font>
  <w:font w:name="方正小标宋简体">
    <w:panose1 w:val="03000509000000000000"/>
    <w:charset w:val="86"/>
    <w:family w:val="script"/>
    <w:pitch w:val="fixed"/>
    <w:sig w:usb0="00000001" w:usb1="080E0000" w:usb2="00000010" w:usb3="00000000" w:csb0="00040000" w:csb1="00000000"/>
    <w:embedRegular r:id="rId4" w:subsetted="1" w:fontKey="{72B2E858-0D4A-4808-99C5-E546731B65F2}"/>
    <w:embedBold r:id="rId5" w:subsetted="1" w:fontKey="{167D435A-9396-4DDF-8E29-5D1A678939DA}"/>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6" w:subsetted="1" w:fontKey="{30B80605-A6CD-48F8-B576-EDA3F3BB5FE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966327"/>
    </w:sdtPr>
    <w:sdtEndPr/>
    <w:sdtContent>
      <w:p w14:paraId="705E0BB8" w14:textId="77777777" w:rsidR="0037632D" w:rsidRDefault="009B7AF8">
        <w:pPr>
          <w:pStyle w:val="a8"/>
          <w:jc w:val="center"/>
        </w:pPr>
        <w:r>
          <w:fldChar w:fldCharType="begin"/>
        </w:r>
        <w:r>
          <w:instrText>PAGE   \* MERGEFORMAT</w:instrText>
        </w:r>
        <w:r>
          <w:fldChar w:fldCharType="separate"/>
        </w:r>
        <w:r>
          <w:rPr>
            <w:lang w:val="zh-CN"/>
          </w:rPr>
          <w:t>8</w:t>
        </w:r>
        <w:r>
          <w:fldChar w:fldCharType="end"/>
        </w:r>
      </w:p>
    </w:sdtContent>
  </w:sdt>
  <w:p w14:paraId="62F494BE" w14:textId="77777777" w:rsidR="0037632D" w:rsidRDefault="00376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9B9A" w14:textId="77777777" w:rsidR="008106EF" w:rsidRDefault="008106EF">
      <w:r>
        <w:separator/>
      </w:r>
    </w:p>
  </w:footnote>
  <w:footnote w:type="continuationSeparator" w:id="0">
    <w:p w14:paraId="00166BC5" w14:textId="77777777" w:rsidR="008106EF" w:rsidRDefault="00810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54"/>
    <w:rsid w:val="00017DFF"/>
    <w:rsid w:val="00097363"/>
    <w:rsid w:val="000A422F"/>
    <w:rsid w:val="000C6647"/>
    <w:rsid w:val="00100CF3"/>
    <w:rsid w:val="00155ADB"/>
    <w:rsid w:val="00157BC7"/>
    <w:rsid w:val="00163DA0"/>
    <w:rsid w:val="001874D9"/>
    <w:rsid w:val="00204849"/>
    <w:rsid w:val="002062C9"/>
    <w:rsid w:val="0023656A"/>
    <w:rsid w:val="002B389C"/>
    <w:rsid w:val="002F0BE6"/>
    <w:rsid w:val="0033724C"/>
    <w:rsid w:val="00344D3C"/>
    <w:rsid w:val="0037632D"/>
    <w:rsid w:val="003A296C"/>
    <w:rsid w:val="003A4C5C"/>
    <w:rsid w:val="003E7391"/>
    <w:rsid w:val="003F2081"/>
    <w:rsid w:val="004146FB"/>
    <w:rsid w:val="00422961"/>
    <w:rsid w:val="004356B1"/>
    <w:rsid w:val="00467F96"/>
    <w:rsid w:val="004A0409"/>
    <w:rsid w:val="004F7C3A"/>
    <w:rsid w:val="00553189"/>
    <w:rsid w:val="00567FF2"/>
    <w:rsid w:val="005A0B15"/>
    <w:rsid w:val="005C7609"/>
    <w:rsid w:val="005F2014"/>
    <w:rsid w:val="005F302E"/>
    <w:rsid w:val="005F4B0C"/>
    <w:rsid w:val="005F7BBF"/>
    <w:rsid w:val="00607B91"/>
    <w:rsid w:val="0061015E"/>
    <w:rsid w:val="00680F1E"/>
    <w:rsid w:val="006C280A"/>
    <w:rsid w:val="006C50F9"/>
    <w:rsid w:val="006D34B4"/>
    <w:rsid w:val="006D3D69"/>
    <w:rsid w:val="006E6743"/>
    <w:rsid w:val="00731EC4"/>
    <w:rsid w:val="0078633D"/>
    <w:rsid w:val="008048B5"/>
    <w:rsid w:val="008106EF"/>
    <w:rsid w:val="008323AC"/>
    <w:rsid w:val="008A73A7"/>
    <w:rsid w:val="008C4703"/>
    <w:rsid w:val="008C5D40"/>
    <w:rsid w:val="00962FCA"/>
    <w:rsid w:val="0099059A"/>
    <w:rsid w:val="009B1F60"/>
    <w:rsid w:val="009B7AF8"/>
    <w:rsid w:val="009D7654"/>
    <w:rsid w:val="00A06DCA"/>
    <w:rsid w:val="00A15827"/>
    <w:rsid w:val="00A20AFB"/>
    <w:rsid w:val="00A30C00"/>
    <w:rsid w:val="00A51544"/>
    <w:rsid w:val="00A6388E"/>
    <w:rsid w:val="00A646E5"/>
    <w:rsid w:val="00A77670"/>
    <w:rsid w:val="00A92F8A"/>
    <w:rsid w:val="00AD0A3E"/>
    <w:rsid w:val="00B019B7"/>
    <w:rsid w:val="00B24BF6"/>
    <w:rsid w:val="00B40C23"/>
    <w:rsid w:val="00B501DE"/>
    <w:rsid w:val="00BD6B73"/>
    <w:rsid w:val="00C37449"/>
    <w:rsid w:val="00C66AF3"/>
    <w:rsid w:val="00CB0CE1"/>
    <w:rsid w:val="00D2326D"/>
    <w:rsid w:val="00D309B5"/>
    <w:rsid w:val="00D50176"/>
    <w:rsid w:val="00D51AE1"/>
    <w:rsid w:val="00D651A1"/>
    <w:rsid w:val="00DC0A1E"/>
    <w:rsid w:val="00DD0396"/>
    <w:rsid w:val="00E17A8A"/>
    <w:rsid w:val="00E55190"/>
    <w:rsid w:val="00E94F54"/>
    <w:rsid w:val="00EA3589"/>
    <w:rsid w:val="00F34B96"/>
    <w:rsid w:val="00FD285D"/>
    <w:rsid w:val="00FE5538"/>
    <w:rsid w:val="00FF2F37"/>
    <w:rsid w:val="1B3C64AA"/>
    <w:rsid w:val="27D628C9"/>
    <w:rsid w:val="2E141EF5"/>
    <w:rsid w:val="30136498"/>
    <w:rsid w:val="3D757AC3"/>
    <w:rsid w:val="530C4E3A"/>
    <w:rsid w:val="617E7A75"/>
    <w:rsid w:val="6377486D"/>
    <w:rsid w:val="69167A75"/>
    <w:rsid w:val="6EB43662"/>
    <w:rsid w:val="75EF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2CF7FC"/>
  <w15:docId w15:val="{D65C31C2-F728-43AF-A4C4-9F7E696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unhideWhenUsed/>
    <w:qFormat/>
    <w:pPr>
      <w:spacing w:after="12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rticletitle">
    <w:name w:val="article_title"/>
    <w:basedOn w:val="a0"/>
    <w:qFormat/>
  </w:style>
  <w:style w:type="character" w:customStyle="1" w:styleId="articlepublishdate">
    <w:name w:val="article_publishdate"/>
    <w:basedOn w:val="a0"/>
    <w:qFormat/>
  </w:style>
  <w:style w:type="character" w:customStyle="1" w:styleId="wpvisitcount">
    <w:name w:val="wp_visitcount"/>
    <w:basedOn w:val="a0"/>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8399C-872F-44C7-8AC7-10460C24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lwk</dc:creator>
  <cp:lastModifiedBy>Office</cp:lastModifiedBy>
  <cp:revision>59</cp:revision>
  <dcterms:created xsi:type="dcterms:W3CDTF">2020-12-11T10:44:00Z</dcterms:created>
  <dcterms:modified xsi:type="dcterms:W3CDTF">2025-11-21T02:31:00Z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eyJoZGlkIjoiMWE4Y2QyMTQwYzU4ZTc5MDU5YmY3MDg2MjNiMzRlYzIiLCJ1c2VySWQiOiIzNTI4NjU4NjAifQ==</vt:lpwstr>
  </property>
  <property fmtid="{D5CDD505-2E9C-101B-9397-08002B2CF9AE}" pid="4" name="ICV">
    <vt:lpwstr>E7BCD26F9D3E43C0AB5389364F897E2F_12</vt:lpwstr>
  </property>
</Properties>
</file>