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0633" w14:textId="77777777" w:rsidR="0029157E" w:rsidRPr="005765A3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 w:rsidRPr="005765A3">
        <w:rPr>
          <w:rFonts w:ascii="仿宋_GB2312" w:eastAsia="仿宋_GB2312" w:hAnsi="宋体" w:cs="宋体" w:hint="eastAsia"/>
          <w:sz w:val="32"/>
          <w:szCs w:val="32"/>
        </w:rPr>
        <w:t>附件1</w:t>
      </w:r>
    </w:p>
    <w:p w14:paraId="43FB9EE1" w14:textId="77777777" w:rsidR="0029157E" w:rsidRPr="00B36C2C" w:rsidRDefault="0029157E" w:rsidP="0029157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B36C2C">
        <w:rPr>
          <w:rFonts w:ascii="方正小标宋简体" w:eastAsia="方正小标宋简体" w:hAnsi="宋体" w:cs="宋体"/>
          <w:sz w:val="36"/>
          <w:szCs w:val="36"/>
        </w:rPr>
        <w:t>2026</w:t>
      </w:r>
      <w:r w:rsidRPr="00B36C2C">
        <w:rPr>
          <w:rFonts w:ascii="方正小标宋简体" w:eastAsia="方正小标宋简体" w:hAnsi="宋体" w:cs="宋体" w:hint="eastAsia"/>
          <w:sz w:val="36"/>
          <w:szCs w:val="36"/>
        </w:rPr>
        <w:t>年度广东省高等教育“外语教育创新与高质量发展”</w:t>
      </w:r>
    </w:p>
    <w:p w14:paraId="270AFB1A" w14:textId="77777777" w:rsidR="0029157E" w:rsidRPr="00B36C2C" w:rsidRDefault="0029157E" w:rsidP="0029157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B36C2C">
        <w:rPr>
          <w:rFonts w:ascii="方正小标宋简体" w:eastAsia="方正小标宋简体" w:hAnsi="宋体" w:cs="宋体" w:hint="eastAsia"/>
          <w:sz w:val="36"/>
          <w:szCs w:val="36"/>
        </w:rPr>
        <w:t>专项课题选题指南</w:t>
      </w:r>
    </w:p>
    <w:p w14:paraId="6B4FD45B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14:paraId="7092A4EF" w14:textId="77777777" w:rsidR="0029157E" w:rsidRPr="00B36C2C" w:rsidRDefault="0029157E" w:rsidP="0029157E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 w:rsidRPr="00B36C2C">
        <w:rPr>
          <w:rFonts w:ascii="黑体" w:eastAsia="黑体" w:hAnsi="黑体" w:cs="宋体" w:hint="eastAsia"/>
          <w:sz w:val="32"/>
          <w:szCs w:val="32"/>
        </w:rPr>
        <w:t>一、</w:t>
      </w:r>
      <w:proofErr w:type="gramStart"/>
      <w:r w:rsidRPr="00B36C2C">
        <w:rPr>
          <w:rFonts w:ascii="黑体" w:eastAsia="黑体" w:hAnsi="黑体" w:cs="宋体" w:hint="eastAsia"/>
          <w:sz w:val="32"/>
          <w:szCs w:val="32"/>
        </w:rPr>
        <w:t>数智赋能</w:t>
      </w:r>
      <w:proofErr w:type="gramEnd"/>
      <w:r w:rsidRPr="00B36C2C">
        <w:rPr>
          <w:rFonts w:ascii="黑体" w:eastAsia="黑体" w:hAnsi="黑体" w:cs="宋体" w:hint="eastAsia"/>
          <w:sz w:val="32"/>
          <w:szCs w:val="32"/>
        </w:rPr>
        <w:t>外语教学变革与个性化发展研究</w:t>
      </w:r>
    </w:p>
    <w:p w14:paraId="44CE6B05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1. 生成式AI在外语教学中的场景化应用  </w:t>
      </w:r>
    </w:p>
    <w:p w14:paraId="3DEC84F2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2. 基于大数据的个性化外语学习路径设计与效果评估  </w:t>
      </w:r>
    </w:p>
    <w:p w14:paraId="35B5017F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3. 智慧课堂下外语深度学习的发生机制与干预策略研究 </w:t>
      </w:r>
    </w:p>
    <w:p w14:paraId="7C0726D8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4. 基于多模态数据分析的外语学习过程监测与动态反馈机制研究 </w:t>
      </w:r>
    </w:p>
    <w:p w14:paraId="396A3823" w14:textId="77777777" w:rsidR="0029157E" w:rsidRPr="00B36C2C" w:rsidRDefault="0029157E" w:rsidP="0029157E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 w:rsidRPr="00B36C2C">
        <w:rPr>
          <w:rFonts w:ascii="黑体" w:eastAsia="黑体" w:hAnsi="黑体" w:cs="宋体" w:hint="eastAsia"/>
          <w:sz w:val="32"/>
          <w:szCs w:val="32"/>
        </w:rPr>
        <w:t>二、学科交叉融合的外语人才培养模式研究</w:t>
      </w:r>
      <w:r w:rsidRPr="00B36C2C">
        <w:rPr>
          <w:rFonts w:ascii="黑体" w:eastAsia="黑体" w:hAnsi="黑体" w:cs="宋体"/>
          <w:sz w:val="32"/>
          <w:szCs w:val="32"/>
        </w:rPr>
        <w:t xml:space="preserve"> </w:t>
      </w:r>
    </w:p>
    <w:p w14:paraId="3AF8605F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1. “四新”背景下外语复合型人才培养的实践  </w:t>
      </w:r>
    </w:p>
    <w:p w14:paraId="6595E531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2. 国际传播视域下外语专业核心素养体系重构  </w:t>
      </w:r>
    </w:p>
    <w:p w14:paraId="428669FC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3. 数字经济时代外语与跨境电商课程融合研究  </w:t>
      </w:r>
    </w:p>
    <w:p w14:paraId="399CB294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4. 多语种服务“一带一路”建设的课程体系开发  </w:t>
      </w:r>
    </w:p>
    <w:p w14:paraId="4B7B9CED" w14:textId="77777777" w:rsidR="0029157E" w:rsidRPr="00B36C2C" w:rsidRDefault="0029157E" w:rsidP="0029157E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 w:rsidRPr="00B36C2C">
        <w:rPr>
          <w:rFonts w:ascii="黑体" w:eastAsia="黑体" w:hAnsi="黑体" w:cs="宋体" w:hint="eastAsia"/>
          <w:sz w:val="32"/>
          <w:szCs w:val="32"/>
        </w:rPr>
        <w:t>三、大湾区文化语境中的外语教育与国际传播协同发展策略研究</w:t>
      </w:r>
    </w:p>
    <w:p w14:paraId="603FFCAC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1. 岭南文化多模态国际传播路径研究  </w:t>
      </w:r>
    </w:p>
    <w:p w14:paraId="11CD44C1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2. 粤港澳大湾区外语教育协同发展机制探索  </w:t>
      </w:r>
    </w:p>
    <w:p w14:paraId="0AD353AB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 侨乡文化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外译与跨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 xml:space="preserve">文化接受度调查  </w:t>
      </w:r>
    </w:p>
    <w:p w14:paraId="683D7965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4. 粤方言区学生外语习得特征及教学对策  </w:t>
      </w:r>
    </w:p>
    <w:p w14:paraId="19671353" w14:textId="77777777" w:rsidR="0029157E" w:rsidRPr="00B36C2C" w:rsidRDefault="0029157E" w:rsidP="0029157E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 w:rsidRPr="00B36C2C">
        <w:rPr>
          <w:rFonts w:ascii="黑体" w:eastAsia="黑体" w:hAnsi="黑体" w:cs="宋体" w:hint="eastAsia"/>
          <w:sz w:val="32"/>
          <w:szCs w:val="32"/>
        </w:rPr>
        <w:t>四、外语教师专业发展与教学评价体系创新研究</w:t>
      </w:r>
      <w:r w:rsidRPr="00B36C2C">
        <w:rPr>
          <w:rFonts w:ascii="黑体" w:eastAsia="黑体" w:hAnsi="黑体" w:cs="宋体"/>
          <w:sz w:val="32"/>
          <w:szCs w:val="32"/>
        </w:rPr>
        <w:t xml:space="preserve"> </w:t>
      </w:r>
    </w:p>
    <w:p w14:paraId="225D25C1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 xml:space="preserve">1. 核心素养导向下外语多元评价体系构建与教学实践研究  </w:t>
      </w:r>
    </w:p>
    <w:p w14:paraId="6A7E2558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2. 产教融合背景下“双师型”教师培养机制  </w:t>
      </w:r>
    </w:p>
    <w:p w14:paraId="046B7EB5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3. 过程性评价在外语教学中的实践创新  </w:t>
      </w:r>
    </w:p>
    <w:p w14:paraId="2AE8A226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4. 高校外语教师科研－教学协同发展模式  </w:t>
      </w:r>
    </w:p>
    <w:p w14:paraId="39A14EB7" w14:textId="77777777" w:rsidR="0029157E" w:rsidRPr="00B36C2C" w:rsidRDefault="0029157E" w:rsidP="0029157E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 w:rsidRPr="00B36C2C">
        <w:rPr>
          <w:rFonts w:ascii="黑体" w:eastAsia="黑体" w:hAnsi="黑体" w:cs="宋体" w:hint="eastAsia"/>
          <w:sz w:val="32"/>
          <w:szCs w:val="32"/>
        </w:rPr>
        <w:t>五、价值引领与</w:t>
      </w:r>
      <w:proofErr w:type="gramStart"/>
      <w:r w:rsidRPr="00B36C2C">
        <w:rPr>
          <w:rFonts w:ascii="黑体" w:eastAsia="黑体" w:hAnsi="黑体" w:cs="宋体" w:hint="eastAsia"/>
          <w:sz w:val="32"/>
          <w:szCs w:val="32"/>
        </w:rPr>
        <w:t>课程思政融合</w:t>
      </w:r>
      <w:proofErr w:type="gramEnd"/>
      <w:r w:rsidRPr="00B36C2C">
        <w:rPr>
          <w:rFonts w:ascii="黑体" w:eastAsia="黑体" w:hAnsi="黑体" w:cs="宋体" w:hint="eastAsia"/>
          <w:sz w:val="32"/>
          <w:szCs w:val="32"/>
        </w:rPr>
        <w:t>下的外语教材创新路径</w:t>
      </w:r>
    </w:p>
    <w:p w14:paraId="7C55A42F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1. 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思政元素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 xml:space="preserve">在外语教材中的植入方法与话语策略  </w:t>
      </w:r>
    </w:p>
    <w:p w14:paraId="7C8899E1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2. “中华文化走出去”导向的课程设计  </w:t>
      </w:r>
    </w:p>
    <w:p w14:paraId="1F8441DA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3. 外语课程中的价值引领评估与教学案例研究  </w:t>
      </w:r>
    </w:p>
    <w:p w14:paraId="2FDF1E70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 基于地方红色资源的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外语思政教材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 xml:space="preserve">本土化开发  </w:t>
      </w:r>
    </w:p>
    <w:p w14:paraId="1D9F8B27" w14:textId="77777777" w:rsidR="0029157E" w:rsidRPr="00B36C2C" w:rsidRDefault="0029157E" w:rsidP="0029157E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 w:rsidRPr="00B36C2C">
        <w:rPr>
          <w:rFonts w:ascii="黑体" w:eastAsia="黑体" w:hAnsi="黑体" w:cs="宋体" w:hint="eastAsia"/>
          <w:sz w:val="32"/>
          <w:szCs w:val="32"/>
        </w:rPr>
        <w:t>六、区域国别与中国文化国际传播研究</w:t>
      </w:r>
      <w:r w:rsidRPr="00B36C2C">
        <w:rPr>
          <w:rFonts w:ascii="黑体" w:eastAsia="黑体" w:hAnsi="黑体" w:cs="宋体"/>
          <w:sz w:val="32"/>
          <w:szCs w:val="32"/>
        </w:rPr>
        <w:t xml:space="preserve"> </w:t>
      </w:r>
    </w:p>
    <w:p w14:paraId="0CAA1031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 面向区域国别研究的多语种语料库建设与教学应用研究</w:t>
      </w:r>
    </w:p>
    <w:p w14:paraId="733BE40A" w14:textId="77777777" w:rsidR="0029157E" w:rsidRDefault="0029157E" w:rsidP="0029157E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跨文化理解与交际研究、跨文化交际课程与跨文化能力培养研究</w:t>
      </w:r>
    </w:p>
    <w:p w14:paraId="5BA85555" w14:textId="77777777" w:rsidR="0029157E" w:rsidRDefault="0029157E" w:rsidP="0029157E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岭南文化对外传播的多语种表达体系与国际传播路径研究</w:t>
      </w:r>
    </w:p>
    <w:p w14:paraId="63DE87E7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4.《传播中国》/《领航大学英语》等教材在高校外语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课程思政中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 xml:space="preserve">的融合机制与教学效能研究  </w:t>
      </w:r>
    </w:p>
    <w:p w14:paraId="6B108394" w14:textId="77777777" w:rsidR="0029157E" w:rsidRPr="00B36C2C" w:rsidRDefault="0029157E" w:rsidP="0029157E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 w:rsidRPr="00B36C2C">
        <w:rPr>
          <w:rFonts w:ascii="黑体" w:eastAsia="黑体" w:hAnsi="黑体" w:cs="宋体" w:hint="eastAsia"/>
          <w:sz w:val="32"/>
          <w:szCs w:val="32"/>
        </w:rPr>
        <w:t>七、职业外语教育研究</w:t>
      </w:r>
    </w:p>
    <w:p w14:paraId="7394BCB9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1. 职业教育国际交流合作研究  </w:t>
      </w:r>
    </w:p>
    <w:p w14:paraId="2C18FE11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2. 职业教育教学模式和教学方法研究  </w:t>
      </w:r>
    </w:p>
    <w:p w14:paraId="55D7AB90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3. 应用型人才培养模式研究  </w:t>
      </w:r>
    </w:p>
    <w:p w14:paraId="4DDDA7E7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4. 职业教育数字化转型与产学融合共同体研究  </w:t>
      </w:r>
    </w:p>
    <w:p w14:paraId="4B7F14AC" w14:textId="77777777" w:rsidR="0029157E" w:rsidRPr="00B36C2C" w:rsidRDefault="0029157E" w:rsidP="0029157E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 w:rsidRPr="00B36C2C">
        <w:rPr>
          <w:rFonts w:ascii="黑体" w:eastAsia="黑体" w:hAnsi="黑体" w:cs="宋体" w:hint="eastAsia"/>
          <w:sz w:val="32"/>
          <w:szCs w:val="32"/>
        </w:rPr>
        <w:t>八、外教社赛事与学、教、</w:t>
      </w:r>
      <w:proofErr w:type="gramStart"/>
      <w:r w:rsidRPr="00B36C2C">
        <w:rPr>
          <w:rFonts w:ascii="黑体" w:eastAsia="黑体" w:hAnsi="黑体" w:cs="宋体" w:hint="eastAsia"/>
          <w:sz w:val="32"/>
          <w:szCs w:val="32"/>
        </w:rPr>
        <w:t>研</w:t>
      </w:r>
      <w:proofErr w:type="gramEnd"/>
      <w:r w:rsidRPr="00B36C2C">
        <w:rPr>
          <w:rFonts w:ascii="黑体" w:eastAsia="黑体" w:hAnsi="黑体" w:cs="宋体" w:hint="eastAsia"/>
          <w:sz w:val="32"/>
          <w:szCs w:val="32"/>
        </w:rPr>
        <w:t>互促专项研究</w:t>
      </w:r>
    </w:p>
    <w:p w14:paraId="6548D676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 xml:space="preserve">1. “外教社杯”全国高校学生跨文化能力大赛研究  </w:t>
      </w:r>
    </w:p>
    <w:p w14:paraId="36584DC0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2. “外教社·词达人杯”全国大学生英语词汇能力大赛研究  </w:t>
      </w:r>
    </w:p>
    <w:p w14:paraId="74AB9344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3. “外教社杯”全国高校外语教学大赛研究  </w:t>
      </w:r>
    </w:p>
    <w:p w14:paraId="753D93B5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 “全国跨文化能力考试暨全国跨文化能力竞赛”研究</w:t>
      </w:r>
    </w:p>
    <w:p w14:paraId="56587845" w14:textId="77777777" w:rsidR="0029157E" w:rsidRDefault="0029157E" w:rsidP="0029157E">
      <w:pPr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14:paraId="631F8101" w14:textId="77777777" w:rsidR="0029157E" w:rsidRPr="0029157E" w:rsidRDefault="0029157E"/>
    <w:sectPr w:rsidR="0029157E" w:rsidRPr="0029157E">
      <w:pgSz w:w="11906" w:h="16838"/>
      <w:pgMar w:top="2098" w:right="1474" w:bottom="1985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325D0"/>
    <w:multiLevelType w:val="singleLevel"/>
    <w:tmpl w:val="441325D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45364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7E"/>
    <w:rsid w:val="0029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27CB"/>
  <w15:chartTrackingRefBased/>
  <w15:docId w15:val="{C93DEB48-D56B-49AD-95AE-0FAFDAA7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5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2026-05-25T08:21:00Z</dcterms:created>
  <dcterms:modified xsi:type="dcterms:W3CDTF">2026-05-25T08:22:00Z</dcterms:modified>
</cp:coreProperties>
</file>